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61808F37" w:rsidR="00EE0D03" w:rsidRPr="00EE0D03" w:rsidRDefault="00D90044" w:rsidP="00EE0D03">
      <w:pPr>
        <w:jc w:val="center"/>
        <w:rPr>
          <w:rFonts w:ascii="Neutraface Text Bold" w:hAnsi="Neutraface Text Bold"/>
          <w:b/>
        </w:rPr>
      </w:pPr>
      <w:r>
        <w:rPr>
          <w:rFonts w:ascii="Neutraface Text Bold" w:hAnsi="Neutraface Text Bold"/>
          <w:b/>
          <w:sz w:val="36"/>
        </w:rPr>
        <w:t>Y</w:t>
      </w:r>
      <w:r w:rsidR="00F01B4A">
        <w:rPr>
          <w:rFonts w:ascii="Neutraface Text Bold" w:hAnsi="Neutraface Text Bold"/>
          <w:b/>
          <w:sz w:val="36"/>
        </w:rPr>
        <w:t>9</w:t>
      </w:r>
      <w:r>
        <w:rPr>
          <w:rFonts w:ascii="Neutraface Text Bold" w:hAnsi="Neutraface Text Bold"/>
          <w:b/>
          <w:sz w:val="36"/>
        </w:rPr>
        <w:t xml:space="preserve"> </w:t>
      </w:r>
      <w:r w:rsidR="001D3B94">
        <w:rPr>
          <w:rFonts w:ascii="Neutraface Text Bold" w:hAnsi="Neutraface Text Bold"/>
          <w:b/>
          <w:sz w:val="36"/>
        </w:rPr>
        <w:t>–</w:t>
      </w:r>
      <w:r>
        <w:rPr>
          <w:rFonts w:ascii="Neutraface Text Bold" w:hAnsi="Neutraface Text Bold"/>
          <w:b/>
          <w:sz w:val="36"/>
        </w:rPr>
        <w:t xml:space="preserve"> </w:t>
      </w:r>
      <w:r w:rsidR="001D3B94">
        <w:rPr>
          <w:rFonts w:ascii="Neutraface Text Bold" w:hAnsi="Neutraface Text Bold"/>
          <w:b/>
          <w:sz w:val="36"/>
        </w:rPr>
        <w:t>F</w:t>
      </w:r>
      <w:r w:rsidR="00522AEF">
        <w:rPr>
          <w:rFonts w:ascii="Neutraface Text Bold" w:hAnsi="Neutraface Text Bold"/>
          <w:b/>
          <w:sz w:val="36"/>
        </w:rPr>
        <w:t>UNDAMENTAL IDEAS</w:t>
      </w:r>
      <w:r w:rsidR="00052B90">
        <w:rPr>
          <w:rFonts w:ascii="Neutraface Text Bold" w:hAnsi="Neutraface Text Bold"/>
          <w:b/>
          <w:sz w:val="36"/>
        </w:rPr>
        <w:t xml:space="preserve"> - ART</w:t>
      </w:r>
    </w:p>
    <w:tbl>
      <w:tblPr>
        <w:tblStyle w:val="TableGrid"/>
        <w:tblW w:w="9640" w:type="dxa"/>
        <w:tblInd w:w="-284" w:type="dxa"/>
        <w:tblLook w:val="04A0" w:firstRow="1" w:lastRow="0" w:firstColumn="1" w:lastColumn="0" w:noHBand="0" w:noVBand="1"/>
      </w:tblPr>
      <w:tblGrid>
        <w:gridCol w:w="568"/>
        <w:gridCol w:w="1830"/>
        <w:gridCol w:w="1456"/>
        <w:gridCol w:w="1297"/>
        <w:gridCol w:w="448"/>
        <w:gridCol w:w="1179"/>
        <w:gridCol w:w="1349"/>
        <w:gridCol w:w="1513"/>
      </w:tblGrid>
      <w:tr w:rsidR="00FE4FD3" w:rsidRPr="000540E3" w14:paraId="5393D0B2" w14:textId="77777777" w:rsidTr="006E38F7">
        <w:trPr>
          <w:trHeight w:val="340"/>
        </w:trPr>
        <w:tc>
          <w:tcPr>
            <w:tcW w:w="568" w:type="dxa"/>
            <w:tcBorders>
              <w:top w:val="nil"/>
              <w:left w:val="nil"/>
              <w:bottom w:val="single" w:sz="4" w:space="0" w:color="auto"/>
              <w:right w:val="single" w:sz="4" w:space="0" w:color="auto"/>
            </w:tcBorders>
          </w:tcPr>
          <w:p w14:paraId="2464D94D" w14:textId="77777777" w:rsidR="00AF3FCD" w:rsidRPr="000540E3" w:rsidRDefault="00AF3FCD">
            <w:pPr>
              <w:rPr>
                <w:rFonts w:ascii="Neutraface Text Book" w:hAnsi="Neutraface Text Book"/>
                <w:sz w:val="18"/>
                <w:szCs w:val="18"/>
              </w:rPr>
            </w:pPr>
          </w:p>
        </w:tc>
        <w:tc>
          <w:tcPr>
            <w:tcW w:w="18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Autumn 1</w:t>
            </w: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Autumn 2</w:t>
            </w:r>
          </w:p>
        </w:tc>
        <w:tc>
          <w:tcPr>
            <w:tcW w:w="12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Spring 1</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Spring 2</w:t>
            </w:r>
          </w:p>
        </w:tc>
        <w:tc>
          <w:tcPr>
            <w:tcW w:w="134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Summer 1</w:t>
            </w:r>
          </w:p>
        </w:tc>
        <w:tc>
          <w:tcPr>
            <w:tcW w:w="151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Pr="000540E3" w:rsidRDefault="00AF3FCD">
            <w:pPr>
              <w:jc w:val="center"/>
              <w:rPr>
                <w:rFonts w:ascii="Neutraface Text Book" w:hAnsi="Neutraface Text Book"/>
                <w:sz w:val="18"/>
                <w:szCs w:val="18"/>
              </w:rPr>
            </w:pPr>
            <w:r w:rsidRPr="000540E3">
              <w:rPr>
                <w:rFonts w:ascii="Neutraface Text Book" w:hAnsi="Neutraface Text Book"/>
                <w:sz w:val="18"/>
                <w:szCs w:val="18"/>
              </w:rPr>
              <w:t>Summer 2</w:t>
            </w:r>
          </w:p>
        </w:tc>
      </w:tr>
      <w:tr w:rsidR="00FE4FD3" w:rsidRPr="000540E3" w14:paraId="362E03C3" w14:textId="77777777" w:rsidTr="006E38F7">
        <w:trPr>
          <w:cantSplit/>
          <w:trHeight w:val="1134"/>
        </w:trPr>
        <w:tc>
          <w:tcPr>
            <w:tcW w:w="56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AF3FCD" w:rsidRPr="000540E3" w:rsidRDefault="00AF3FCD">
            <w:pPr>
              <w:ind w:left="113" w:right="113"/>
              <w:jc w:val="center"/>
              <w:rPr>
                <w:rFonts w:ascii="Neutraface Text Book" w:hAnsi="Neutraface Text Book"/>
                <w:sz w:val="18"/>
                <w:szCs w:val="18"/>
              </w:rPr>
            </w:pPr>
            <w:r w:rsidRPr="000540E3">
              <w:rPr>
                <w:rFonts w:ascii="Neutraface Text Book" w:hAnsi="Neutraface Text Book"/>
                <w:sz w:val="18"/>
                <w:szCs w:val="18"/>
              </w:rPr>
              <w:t>Big Ideas</w:t>
            </w:r>
          </w:p>
        </w:tc>
        <w:tc>
          <w:tcPr>
            <w:tcW w:w="1830"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CAC3EF9" w14:textId="19AF8866" w:rsidR="005F5DEC" w:rsidRPr="000540E3" w:rsidRDefault="005F5DEC" w:rsidP="001D3B94">
            <w:pPr>
              <w:jc w:val="center"/>
              <w:rPr>
                <w:rFonts w:ascii="Neutraface Text Bold" w:hAnsi="Neutraface Text Bold"/>
                <w:sz w:val="18"/>
                <w:szCs w:val="18"/>
              </w:rPr>
            </w:pPr>
          </w:p>
          <w:p w14:paraId="7E106055" w14:textId="0B534A71" w:rsidR="00605EDD" w:rsidRDefault="00F01B4A" w:rsidP="001D3B94">
            <w:pPr>
              <w:jc w:val="center"/>
              <w:rPr>
                <w:rFonts w:ascii="Neutraface Text Bold" w:hAnsi="Neutraface Text Bold"/>
                <w:sz w:val="18"/>
                <w:szCs w:val="18"/>
              </w:rPr>
            </w:pPr>
            <w:r>
              <w:rPr>
                <w:rFonts w:ascii="Neutraface Text Bold" w:hAnsi="Neutraface Text Bold"/>
                <w:sz w:val="18"/>
                <w:szCs w:val="18"/>
              </w:rPr>
              <w:t>Paper Cut Art</w:t>
            </w:r>
          </w:p>
          <w:p w14:paraId="155B8AAC" w14:textId="5E36FAF0" w:rsidR="00F01B4A" w:rsidRPr="000540E3" w:rsidRDefault="00F01B4A" w:rsidP="001D3B94">
            <w:pPr>
              <w:jc w:val="center"/>
              <w:rPr>
                <w:rFonts w:ascii="Neutraface Text Bold" w:hAnsi="Neutraface Text Bold"/>
                <w:sz w:val="18"/>
                <w:szCs w:val="18"/>
              </w:rPr>
            </w:pPr>
            <w:r>
              <w:rPr>
                <w:rFonts w:ascii="Neutraface Text Bold" w:hAnsi="Neutraface Text Bold"/>
                <w:sz w:val="18"/>
                <w:szCs w:val="18"/>
              </w:rPr>
              <w:t>2-D</w:t>
            </w:r>
          </w:p>
          <w:p w14:paraId="74358ACC" w14:textId="451AA46D" w:rsidR="00605EDD" w:rsidRPr="000540E3" w:rsidRDefault="00605EDD" w:rsidP="001D3B94">
            <w:pPr>
              <w:jc w:val="center"/>
              <w:rPr>
                <w:rFonts w:ascii="Neutraface Text Bold" w:hAnsi="Neutraface Text Bold"/>
                <w:sz w:val="18"/>
                <w:szCs w:val="18"/>
              </w:rPr>
            </w:pPr>
          </w:p>
          <w:p w14:paraId="2A22CE3A" w14:textId="2E63C88A" w:rsidR="00605EDD" w:rsidRPr="000540E3" w:rsidRDefault="00605EDD" w:rsidP="002039B7">
            <w:pPr>
              <w:rPr>
                <w:rFonts w:ascii="Neutraface Text Bold" w:hAnsi="Neutraface Text Bold"/>
                <w:sz w:val="18"/>
                <w:szCs w:val="18"/>
              </w:rPr>
            </w:pPr>
          </w:p>
          <w:p w14:paraId="19B5885F" w14:textId="643D6F97" w:rsidR="00605EDD" w:rsidRPr="000540E3" w:rsidRDefault="00605EDD" w:rsidP="001D3B94">
            <w:pPr>
              <w:jc w:val="center"/>
              <w:rPr>
                <w:rFonts w:ascii="Neutraface Text Bold" w:hAnsi="Neutraface Text Bold"/>
                <w:sz w:val="18"/>
                <w:szCs w:val="18"/>
              </w:rPr>
            </w:pPr>
          </w:p>
          <w:p w14:paraId="23EECDD9" w14:textId="0300BE79" w:rsidR="00605EDD" w:rsidRPr="000540E3" w:rsidRDefault="00605EDD" w:rsidP="001D3B94">
            <w:pPr>
              <w:jc w:val="center"/>
              <w:rPr>
                <w:rFonts w:ascii="Neutraface Text Bold" w:hAnsi="Neutraface Text Bold"/>
                <w:sz w:val="18"/>
                <w:szCs w:val="18"/>
              </w:rPr>
            </w:pPr>
          </w:p>
          <w:p w14:paraId="42280BC9" w14:textId="77777777" w:rsidR="00605EDD" w:rsidRPr="000540E3" w:rsidRDefault="00605EDD" w:rsidP="001D3B94">
            <w:pPr>
              <w:jc w:val="center"/>
              <w:rPr>
                <w:rFonts w:ascii="Neutraface Text Bold" w:hAnsi="Neutraface Text Bold"/>
                <w:sz w:val="18"/>
                <w:szCs w:val="18"/>
              </w:rPr>
            </w:pPr>
          </w:p>
          <w:p w14:paraId="47EC8E4A" w14:textId="26E1BEDE" w:rsidR="005F5DEC" w:rsidRPr="000540E3" w:rsidRDefault="005F5DEC" w:rsidP="001D3B94">
            <w:pPr>
              <w:jc w:val="center"/>
              <w:rPr>
                <w:rFonts w:ascii="Neutraface Text Bold" w:hAnsi="Neutraface Text Bold"/>
                <w:sz w:val="18"/>
                <w:szCs w:val="18"/>
              </w:rPr>
            </w:pPr>
          </w:p>
        </w:tc>
        <w:tc>
          <w:tcPr>
            <w:tcW w:w="145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0FFF5228" w14:textId="77777777" w:rsidR="005F5DEC" w:rsidRPr="000540E3" w:rsidRDefault="005F5DEC" w:rsidP="005F5DEC">
            <w:pPr>
              <w:jc w:val="center"/>
              <w:rPr>
                <w:rFonts w:ascii="Neutraface Text Bold" w:hAnsi="Neutraface Text Bold"/>
                <w:sz w:val="18"/>
                <w:szCs w:val="18"/>
              </w:rPr>
            </w:pPr>
          </w:p>
          <w:p w14:paraId="530CB009" w14:textId="07FDF222" w:rsidR="002039B7" w:rsidRDefault="00F01B4A" w:rsidP="00F01B4A">
            <w:pPr>
              <w:rPr>
                <w:rFonts w:ascii="Neutraface Text Bold" w:hAnsi="Neutraface Text Bold"/>
                <w:sz w:val="18"/>
                <w:szCs w:val="18"/>
              </w:rPr>
            </w:pPr>
            <w:r>
              <w:rPr>
                <w:rFonts w:ascii="Neutraface Text Bold" w:hAnsi="Neutraface Text Bold"/>
                <w:sz w:val="18"/>
                <w:szCs w:val="18"/>
              </w:rPr>
              <w:t>Paper</w:t>
            </w:r>
            <w:r w:rsidR="002039B7">
              <w:rPr>
                <w:rFonts w:ascii="Neutraface Text Bold" w:hAnsi="Neutraface Text Bold"/>
                <w:sz w:val="18"/>
                <w:szCs w:val="18"/>
              </w:rPr>
              <w:t xml:space="preserve"> </w:t>
            </w:r>
            <w:r>
              <w:rPr>
                <w:rFonts w:ascii="Neutraface Text Bold" w:hAnsi="Neutraface Text Bold"/>
                <w:sz w:val="18"/>
                <w:szCs w:val="18"/>
              </w:rPr>
              <w:t xml:space="preserve">cut </w:t>
            </w:r>
          </w:p>
          <w:p w14:paraId="52BE2F4B" w14:textId="343EA56B" w:rsidR="002039B7" w:rsidRDefault="002039B7" w:rsidP="00F01B4A">
            <w:pPr>
              <w:rPr>
                <w:rFonts w:ascii="Neutraface Text Bold" w:hAnsi="Neutraface Text Bold"/>
                <w:sz w:val="18"/>
                <w:szCs w:val="18"/>
              </w:rPr>
            </w:pPr>
            <w:r>
              <w:rPr>
                <w:rFonts w:ascii="Neutraface Text Bold" w:hAnsi="Neutraface Text Bold"/>
                <w:sz w:val="18"/>
                <w:szCs w:val="18"/>
              </w:rPr>
              <w:t>3-D Developments</w:t>
            </w:r>
          </w:p>
          <w:p w14:paraId="625CD402" w14:textId="77777777" w:rsidR="002039B7" w:rsidRDefault="002039B7" w:rsidP="00F01B4A">
            <w:pPr>
              <w:rPr>
                <w:rFonts w:ascii="Neutraface Text Bold" w:hAnsi="Neutraface Text Bold"/>
                <w:sz w:val="18"/>
                <w:szCs w:val="18"/>
              </w:rPr>
            </w:pPr>
          </w:p>
          <w:p w14:paraId="591B9A5A" w14:textId="159F6A2A" w:rsidR="00605EDD" w:rsidRPr="000540E3" w:rsidRDefault="002039B7" w:rsidP="00F01B4A">
            <w:pPr>
              <w:rPr>
                <w:rFonts w:ascii="Neutraface Text Bold" w:hAnsi="Neutraface Text Bold"/>
                <w:sz w:val="18"/>
                <w:szCs w:val="18"/>
              </w:rPr>
            </w:pPr>
            <w:r>
              <w:rPr>
                <w:rFonts w:ascii="Neutraface Text Bold" w:hAnsi="Neutraface Text Bold"/>
                <w:sz w:val="18"/>
                <w:szCs w:val="18"/>
              </w:rPr>
              <w:t>W</w:t>
            </w:r>
            <w:r w:rsidR="00F01B4A">
              <w:rPr>
                <w:rFonts w:ascii="Neutraface Text Bold" w:hAnsi="Neutraface Text Bold"/>
                <w:sz w:val="18"/>
                <w:szCs w:val="18"/>
              </w:rPr>
              <w:t>orking towards an exhibition</w:t>
            </w:r>
          </w:p>
        </w:tc>
        <w:tc>
          <w:tcPr>
            <w:tcW w:w="12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0838F17" w14:textId="77777777" w:rsidR="005F5DEC" w:rsidRPr="000540E3" w:rsidRDefault="005F5DEC">
            <w:pPr>
              <w:jc w:val="center"/>
              <w:rPr>
                <w:rFonts w:ascii="Neutraface Text Bold" w:hAnsi="Neutraface Text Bold"/>
                <w:sz w:val="18"/>
                <w:szCs w:val="18"/>
              </w:rPr>
            </w:pPr>
          </w:p>
          <w:p w14:paraId="40C46CCF" w14:textId="77777777" w:rsidR="00605EDD" w:rsidRDefault="002039B7">
            <w:pPr>
              <w:jc w:val="center"/>
              <w:rPr>
                <w:rFonts w:ascii="Neutraface Text Bold" w:hAnsi="Neutraface Text Bold"/>
                <w:sz w:val="18"/>
                <w:szCs w:val="18"/>
              </w:rPr>
            </w:pPr>
            <w:r>
              <w:rPr>
                <w:rFonts w:ascii="Neutraface Text Bold" w:hAnsi="Neutraface Text Bold"/>
                <w:sz w:val="18"/>
                <w:szCs w:val="18"/>
              </w:rPr>
              <w:t xml:space="preserve">Skulls </w:t>
            </w:r>
          </w:p>
          <w:p w14:paraId="2193577B" w14:textId="0887143B" w:rsidR="002039B7" w:rsidRDefault="002039B7">
            <w:pPr>
              <w:jc w:val="center"/>
              <w:rPr>
                <w:rFonts w:ascii="Neutraface Text Bold" w:hAnsi="Neutraface Text Bold"/>
                <w:sz w:val="18"/>
                <w:szCs w:val="18"/>
              </w:rPr>
            </w:pPr>
            <w:r>
              <w:rPr>
                <w:rFonts w:ascii="Neutraface Text Bold" w:hAnsi="Neutraface Text Bold"/>
                <w:sz w:val="18"/>
                <w:szCs w:val="18"/>
              </w:rPr>
              <w:t xml:space="preserve">Drawing &amp; </w:t>
            </w:r>
            <w:r w:rsidR="000C3A60">
              <w:rPr>
                <w:rFonts w:ascii="Neutraface Text Bold" w:hAnsi="Neutraface Text Bold"/>
                <w:sz w:val="18"/>
                <w:szCs w:val="18"/>
              </w:rPr>
              <w:t>painting studies</w:t>
            </w:r>
          </w:p>
          <w:p w14:paraId="2657C605" w14:textId="77777777" w:rsidR="002039B7" w:rsidRDefault="002039B7">
            <w:pPr>
              <w:jc w:val="center"/>
              <w:rPr>
                <w:rFonts w:ascii="Neutraface Text Bold" w:hAnsi="Neutraface Text Bold"/>
                <w:sz w:val="18"/>
                <w:szCs w:val="18"/>
              </w:rPr>
            </w:pPr>
          </w:p>
          <w:p w14:paraId="12FD5700" w14:textId="47F05D95" w:rsidR="002039B7" w:rsidRPr="000540E3" w:rsidRDefault="002039B7">
            <w:pPr>
              <w:jc w:val="center"/>
              <w:rPr>
                <w:rFonts w:ascii="Neutraface Text Bold" w:hAnsi="Neutraface Text Bold"/>
                <w:sz w:val="18"/>
                <w:szCs w:val="18"/>
              </w:rPr>
            </w:pPr>
            <w:r>
              <w:rPr>
                <w:rFonts w:ascii="Neutraface Text Bold" w:hAnsi="Neutraface Text Bold"/>
                <w:sz w:val="18"/>
                <w:szCs w:val="18"/>
              </w:rPr>
              <w:t>Experiments in print</w:t>
            </w:r>
          </w:p>
        </w:tc>
        <w:tc>
          <w:tcPr>
            <w:tcW w:w="1627"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534EB10" w14:textId="457CBB93" w:rsidR="005F5DEC" w:rsidRPr="000540E3" w:rsidRDefault="005F5DEC">
            <w:pPr>
              <w:jc w:val="center"/>
              <w:rPr>
                <w:rFonts w:ascii="Neutraface Text Bold" w:hAnsi="Neutraface Text Bold"/>
                <w:sz w:val="18"/>
                <w:szCs w:val="18"/>
              </w:rPr>
            </w:pPr>
          </w:p>
          <w:p w14:paraId="3B6DDB6F" w14:textId="26138E8C" w:rsidR="009C40AD" w:rsidRPr="000540E3" w:rsidRDefault="002039B7" w:rsidP="002039B7">
            <w:pPr>
              <w:rPr>
                <w:rFonts w:ascii="Neutraface Text Bold" w:hAnsi="Neutraface Text Bold"/>
                <w:sz w:val="18"/>
                <w:szCs w:val="18"/>
              </w:rPr>
            </w:pPr>
            <w:r>
              <w:rPr>
                <w:rFonts w:ascii="Neutraface Text Bold" w:hAnsi="Neutraface Text Bold"/>
                <w:sz w:val="18"/>
                <w:szCs w:val="18"/>
              </w:rPr>
              <w:t xml:space="preserve">Identity </w:t>
            </w:r>
          </w:p>
          <w:p w14:paraId="1BFF487C" w14:textId="6EC0CAE7" w:rsidR="005F5DEC" w:rsidRPr="000540E3" w:rsidRDefault="005F5DEC">
            <w:pPr>
              <w:jc w:val="center"/>
              <w:rPr>
                <w:rFonts w:ascii="Neutraface Text Bold" w:hAnsi="Neutraface Text Bold"/>
                <w:sz w:val="18"/>
                <w:szCs w:val="18"/>
              </w:rPr>
            </w:pPr>
          </w:p>
        </w:tc>
        <w:tc>
          <w:tcPr>
            <w:tcW w:w="1349"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510CB4C2" w14:textId="77777777" w:rsidR="00605EDD" w:rsidRPr="000540E3" w:rsidRDefault="00605EDD" w:rsidP="00605EDD">
            <w:pPr>
              <w:jc w:val="center"/>
              <w:rPr>
                <w:rFonts w:ascii="Neutraface Text Bold" w:hAnsi="Neutraface Text Bold"/>
                <w:sz w:val="18"/>
                <w:szCs w:val="18"/>
              </w:rPr>
            </w:pPr>
          </w:p>
          <w:p w14:paraId="2B8C7A57" w14:textId="77F05B61" w:rsidR="005F5DEC" w:rsidRPr="000540E3" w:rsidRDefault="002039B7" w:rsidP="00605EDD">
            <w:pPr>
              <w:jc w:val="center"/>
              <w:rPr>
                <w:rFonts w:ascii="Neutraface Text Bold" w:hAnsi="Neutraface Text Bold"/>
                <w:sz w:val="18"/>
                <w:szCs w:val="18"/>
              </w:rPr>
            </w:pPr>
            <w:r>
              <w:rPr>
                <w:rFonts w:ascii="Neutraface Text Bold" w:hAnsi="Neutraface Text Bold"/>
                <w:sz w:val="18"/>
                <w:szCs w:val="18"/>
              </w:rPr>
              <w:t>Identity</w:t>
            </w:r>
          </w:p>
        </w:tc>
        <w:tc>
          <w:tcPr>
            <w:tcW w:w="1513"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7D5745AB" w14:textId="1558F098" w:rsidR="00AF3FCD" w:rsidRPr="000540E3" w:rsidRDefault="00AF3FCD">
            <w:pPr>
              <w:jc w:val="center"/>
              <w:rPr>
                <w:rFonts w:ascii="Neutraface Text Bold" w:hAnsi="Neutraface Text Bold"/>
                <w:sz w:val="18"/>
                <w:szCs w:val="18"/>
              </w:rPr>
            </w:pPr>
          </w:p>
          <w:p w14:paraId="1012B124" w14:textId="71624236" w:rsidR="00605EDD" w:rsidRDefault="002039B7">
            <w:pPr>
              <w:jc w:val="center"/>
              <w:rPr>
                <w:rFonts w:ascii="Neutraface Text Bold" w:hAnsi="Neutraface Text Bold"/>
                <w:sz w:val="18"/>
                <w:szCs w:val="18"/>
              </w:rPr>
            </w:pPr>
            <w:r>
              <w:rPr>
                <w:rFonts w:ascii="Neutraface Text Bold" w:hAnsi="Neutraface Text Bold"/>
                <w:sz w:val="18"/>
                <w:szCs w:val="18"/>
              </w:rPr>
              <w:t xml:space="preserve">Surrealism </w:t>
            </w:r>
          </w:p>
          <w:p w14:paraId="6192F9D7" w14:textId="08A2CC80" w:rsidR="002039B7" w:rsidRPr="000540E3" w:rsidRDefault="002039B7">
            <w:pPr>
              <w:jc w:val="center"/>
              <w:rPr>
                <w:rFonts w:ascii="Neutraface Text Bold" w:hAnsi="Neutraface Text Bold"/>
                <w:sz w:val="18"/>
                <w:szCs w:val="18"/>
              </w:rPr>
            </w:pPr>
            <w:r>
              <w:rPr>
                <w:rFonts w:ascii="Neutraface Text Bold" w:hAnsi="Neutraface Text Bold"/>
                <w:sz w:val="18"/>
                <w:szCs w:val="18"/>
              </w:rPr>
              <w:t>based workshop studies</w:t>
            </w:r>
          </w:p>
          <w:p w14:paraId="6F59F30C" w14:textId="77777777" w:rsidR="00605EDD" w:rsidRPr="000540E3" w:rsidRDefault="00605EDD">
            <w:pPr>
              <w:jc w:val="center"/>
              <w:rPr>
                <w:rFonts w:ascii="Neutraface Text Bold" w:hAnsi="Neutraface Text Bold"/>
                <w:sz w:val="18"/>
                <w:szCs w:val="18"/>
              </w:rPr>
            </w:pPr>
          </w:p>
          <w:p w14:paraId="03ED8AA2" w14:textId="77777777" w:rsidR="006261DD" w:rsidRPr="000540E3" w:rsidRDefault="006261DD">
            <w:pPr>
              <w:jc w:val="center"/>
              <w:rPr>
                <w:rFonts w:ascii="Neutraface Text Bold" w:hAnsi="Neutraface Text Bold"/>
                <w:sz w:val="18"/>
                <w:szCs w:val="18"/>
              </w:rPr>
            </w:pPr>
          </w:p>
          <w:p w14:paraId="473E2569" w14:textId="263D8B6C" w:rsidR="006261DD" w:rsidRPr="000540E3" w:rsidRDefault="006261DD">
            <w:pPr>
              <w:jc w:val="center"/>
              <w:rPr>
                <w:rFonts w:ascii="Neutraface Text Bold" w:hAnsi="Neutraface Text Bold"/>
                <w:sz w:val="18"/>
                <w:szCs w:val="18"/>
              </w:rPr>
            </w:pPr>
          </w:p>
        </w:tc>
      </w:tr>
      <w:tr w:rsidR="002039B7" w:rsidRPr="000540E3" w14:paraId="1CBF1A0B" w14:textId="77777777" w:rsidTr="006E38F7">
        <w:trPr>
          <w:cantSplit/>
          <w:trHeight w:val="3023"/>
        </w:trPr>
        <w:tc>
          <w:tcPr>
            <w:tcW w:w="56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AF3FCD" w:rsidRPr="000540E3" w:rsidRDefault="00AF3FCD">
            <w:pPr>
              <w:ind w:left="113" w:right="113"/>
              <w:jc w:val="center"/>
              <w:rPr>
                <w:rFonts w:ascii="Neutraface Text Book" w:hAnsi="Neutraface Text Book"/>
                <w:sz w:val="18"/>
                <w:szCs w:val="18"/>
              </w:rPr>
            </w:pPr>
            <w:r w:rsidRPr="000540E3">
              <w:rPr>
                <w:rFonts w:ascii="Neutraface Text Book" w:hAnsi="Neutraface Text Book"/>
                <w:sz w:val="18"/>
                <w:szCs w:val="18"/>
              </w:rPr>
              <w:t xml:space="preserve"> Topics</w:t>
            </w:r>
          </w:p>
        </w:tc>
        <w:tc>
          <w:tcPr>
            <w:tcW w:w="1830" w:type="dxa"/>
            <w:tcBorders>
              <w:top w:val="single" w:sz="4" w:space="0" w:color="auto"/>
              <w:left w:val="single" w:sz="4" w:space="0" w:color="auto"/>
              <w:bottom w:val="single" w:sz="4" w:space="0" w:color="auto"/>
              <w:right w:val="single" w:sz="4" w:space="0" w:color="auto"/>
            </w:tcBorders>
          </w:tcPr>
          <w:p w14:paraId="14260B0A" w14:textId="77777777" w:rsidR="006261DD" w:rsidRPr="000540E3" w:rsidRDefault="006261DD">
            <w:pPr>
              <w:jc w:val="center"/>
              <w:rPr>
                <w:rFonts w:ascii="Neutraface Text Book" w:hAnsi="Neutraface Text Book"/>
                <w:sz w:val="18"/>
                <w:szCs w:val="18"/>
              </w:rPr>
            </w:pPr>
          </w:p>
          <w:p w14:paraId="76EE7F81" w14:textId="0D200ED8" w:rsidR="002203CB" w:rsidRPr="000540E3" w:rsidRDefault="00087A94" w:rsidP="00087A94">
            <w:pPr>
              <w:jc w:val="center"/>
              <w:rPr>
                <w:rFonts w:ascii="Neutraface Text Book" w:hAnsi="Neutraface Text Book"/>
                <w:sz w:val="18"/>
                <w:szCs w:val="18"/>
              </w:rPr>
            </w:pPr>
            <w:r>
              <w:rPr>
                <w:rFonts w:ascii="Neutraface Text Book" w:hAnsi="Neutraface Text Book"/>
                <w:sz w:val="18"/>
                <w:szCs w:val="18"/>
              </w:rPr>
              <w:t>Developing ideas around a theme of ‘Winter’.</w:t>
            </w:r>
          </w:p>
          <w:p w14:paraId="6768FBC1" w14:textId="71E697A3" w:rsidR="002203CB" w:rsidRDefault="00087A94" w:rsidP="00D51A54">
            <w:pPr>
              <w:jc w:val="center"/>
              <w:rPr>
                <w:rFonts w:ascii="Neutraface Text Book" w:hAnsi="Neutraface Text Book"/>
                <w:sz w:val="18"/>
                <w:szCs w:val="18"/>
              </w:rPr>
            </w:pPr>
            <w:r>
              <w:rPr>
                <w:rFonts w:ascii="Neutraface Text Book" w:hAnsi="Neutraface Text Book"/>
                <w:sz w:val="18"/>
                <w:szCs w:val="18"/>
              </w:rPr>
              <w:t>Creating original compositions</w:t>
            </w:r>
          </w:p>
          <w:p w14:paraId="36544EC9" w14:textId="21976830" w:rsidR="00087A94" w:rsidRPr="000540E3" w:rsidRDefault="00087A94" w:rsidP="00D51A54">
            <w:pPr>
              <w:jc w:val="center"/>
              <w:rPr>
                <w:rFonts w:ascii="Neutraface Text Book" w:hAnsi="Neutraface Text Book"/>
                <w:sz w:val="18"/>
                <w:szCs w:val="18"/>
              </w:rPr>
            </w:pPr>
            <w:r>
              <w:rPr>
                <w:rFonts w:ascii="Neutraface Text Book" w:hAnsi="Neutraface Text Book"/>
                <w:sz w:val="18"/>
                <w:szCs w:val="18"/>
              </w:rPr>
              <w:t>Developing drawing studies</w:t>
            </w:r>
          </w:p>
          <w:p w14:paraId="23D281C2" w14:textId="45AE3DA1" w:rsidR="002203CB" w:rsidRDefault="002203CB" w:rsidP="00D51A54">
            <w:pPr>
              <w:jc w:val="center"/>
              <w:rPr>
                <w:rFonts w:ascii="Neutraface Text Book" w:hAnsi="Neutraface Text Book"/>
                <w:sz w:val="18"/>
                <w:szCs w:val="18"/>
              </w:rPr>
            </w:pPr>
            <w:r w:rsidRPr="000540E3">
              <w:rPr>
                <w:rFonts w:ascii="Neutraface Text Book" w:hAnsi="Neutraface Text Book"/>
                <w:sz w:val="18"/>
                <w:szCs w:val="18"/>
              </w:rPr>
              <w:t>Expressive Mark-making</w:t>
            </w:r>
            <w:r w:rsidR="00087A94">
              <w:rPr>
                <w:rFonts w:ascii="Neutraface Text Book" w:hAnsi="Neutraface Text Book"/>
                <w:sz w:val="18"/>
                <w:szCs w:val="18"/>
              </w:rPr>
              <w:t xml:space="preserve"> with paint and dye</w:t>
            </w:r>
          </w:p>
          <w:p w14:paraId="487F3563" w14:textId="0D420689" w:rsidR="00087A94" w:rsidRPr="000540E3" w:rsidRDefault="00087A94" w:rsidP="00D51A54">
            <w:pPr>
              <w:jc w:val="center"/>
              <w:rPr>
                <w:rFonts w:ascii="Neutraface Text Book" w:hAnsi="Neutraface Text Book"/>
                <w:sz w:val="18"/>
                <w:szCs w:val="18"/>
              </w:rPr>
            </w:pPr>
            <w:r>
              <w:rPr>
                <w:rFonts w:ascii="Neutraface Text Book" w:hAnsi="Neutraface Text Book"/>
                <w:sz w:val="18"/>
                <w:szCs w:val="18"/>
              </w:rPr>
              <w:t>Use of pattern</w:t>
            </w:r>
          </w:p>
          <w:p w14:paraId="073CCD86" w14:textId="0E9AEBD5" w:rsidR="002203CB" w:rsidRPr="000540E3" w:rsidRDefault="002203CB" w:rsidP="00D51A54">
            <w:pPr>
              <w:jc w:val="center"/>
              <w:rPr>
                <w:rFonts w:ascii="Neutraface Text Book" w:hAnsi="Neutraface Text Book"/>
                <w:sz w:val="18"/>
                <w:szCs w:val="18"/>
              </w:rPr>
            </w:pPr>
            <w:r w:rsidRPr="000540E3">
              <w:rPr>
                <w:rFonts w:ascii="Neutraface Text Book" w:hAnsi="Neutraface Text Book"/>
                <w:sz w:val="18"/>
                <w:szCs w:val="18"/>
              </w:rPr>
              <w:t>Researching</w:t>
            </w:r>
            <w:r w:rsidR="00087A94">
              <w:rPr>
                <w:rFonts w:ascii="Neutraface Text Book" w:hAnsi="Neutraface Text Book"/>
                <w:sz w:val="18"/>
                <w:szCs w:val="18"/>
              </w:rPr>
              <w:t xml:space="preserve"> paper</w:t>
            </w:r>
            <w:r w:rsidRPr="000540E3">
              <w:rPr>
                <w:rFonts w:ascii="Neutraface Text Book" w:hAnsi="Neutraface Text Book"/>
                <w:sz w:val="18"/>
                <w:szCs w:val="18"/>
              </w:rPr>
              <w:t xml:space="preserve"> </w:t>
            </w:r>
            <w:r w:rsidR="00087A94">
              <w:rPr>
                <w:rFonts w:ascii="Neutraface Text Book" w:hAnsi="Neutraface Text Book"/>
                <w:sz w:val="18"/>
                <w:szCs w:val="18"/>
              </w:rPr>
              <w:t>a</w:t>
            </w:r>
            <w:r w:rsidRPr="000540E3">
              <w:rPr>
                <w:rFonts w:ascii="Neutraface Text Book" w:hAnsi="Neutraface Text Book"/>
                <w:sz w:val="18"/>
                <w:szCs w:val="18"/>
              </w:rPr>
              <w:t>rtists</w:t>
            </w:r>
            <w:r w:rsidR="00087A94">
              <w:rPr>
                <w:rFonts w:ascii="Neutraface Text Book" w:hAnsi="Neutraface Text Book"/>
                <w:sz w:val="18"/>
                <w:szCs w:val="18"/>
              </w:rPr>
              <w:t xml:space="preserve"> such as Patrick Cabral</w:t>
            </w:r>
          </w:p>
          <w:p w14:paraId="413339A4" w14:textId="657B490C" w:rsidR="002203CB" w:rsidRPr="000540E3" w:rsidRDefault="002203CB" w:rsidP="00087A94">
            <w:pPr>
              <w:rPr>
                <w:rFonts w:ascii="Neutraface Text Book" w:hAnsi="Neutraface Text Book"/>
                <w:sz w:val="18"/>
                <w:szCs w:val="18"/>
              </w:rPr>
            </w:pPr>
          </w:p>
        </w:tc>
        <w:tc>
          <w:tcPr>
            <w:tcW w:w="1456" w:type="dxa"/>
            <w:tcBorders>
              <w:top w:val="single" w:sz="4" w:space="0" w:color="auto"/>
              <w:left w:val="single" w:sz="4" w:space="0" w:color="auto"/>
              <w:bottom w:val="single" w:sz="4" w:space="0" w:color="auto"/>
              <w:right w:val="single" w:sz="4" w:space="0" w:color="auto"/>
            </w:tcBorders>
          </w:tcPr>
          <w:p w14:paraId="388E12F4" w14:textId="77777777" w:rsidR="006261DD" w:rsidRPr="000540E3" w:rsidRDefault="006261DD" w:rsidP="0084214E">
            <w:pPr>
              <w:jc w:val="center"/>
              <w:rPr>
                <w:rFonts w:ascii="Neutraface Text Book" w:hAnsi="Neutraface Text Book"/>
                <w:sz w:val="18"/>
                <w:szCs w:val="18"/>
              </w:rPr>
            </w:pPr>
          </w:p>
          <w:p w14:paraId="4E649439" w14:textId="0289D59D" w:rsidR="00D51A54" w:rsidRDefault="00D2173F" w:rsidP="00D2173F">
            <w:pPr>
              <w:jc w:val="center"/>
              <w:rPr>
                <w:rFonts w:ascii="Neutraface Text Book" w:hAnsi="Neutraface Text Book"/>
                <w:sz w:val="18"/>
                <w:szCs w:val="18"/>
              </w:rPr>
            </w:pPr>
            <w:r>
              <w:rPr>
                <w:rFonts w:ascii="Neutraface Text Book" w:hAnsi="Neutraface Text Book"/>
                <w:sz w:val="18"/>
                <w:szCs w:val="18"/>
              </w:rPr>
              <w:t>Transfer 2-D ideas into 3-D form with imaginative paper-sculpture</w:t>
            </w:r>
          </w:p>
          <w:p w14:paraId="7CD48CBF" w14:textId="0128873E" w:rsidR="00D2173F" w:rsidRDefault="00D2173F" w:rsidP="00D2173F">
            <w:pPr>
              <w:jc w:val="center"/>
              <w:rPr>
                <w:rFonts w:ascii="Neutraface Text Book" w:hAnsi="Neutraface Text Book"/>
                <w:sz w:val="18"/>
                <w:szCs w:val="18"/>
              </w:rPr>
            </w:pPr>
          </w:p>
          <w:p w14:paraId="0AD90675" w14:textId="3CEA1F24" w:rsidR="00D2173F" w:rsidRPr="000540E3" w:rsidRDefault="00D2173F" w:rsidP="00D2173F">
            <w:pPr>
              <w:jc w:val="center"/>
              <w:rPr>
                <w:rFonts w:ascii="Neutraface Text Book" w:hAnsi="Neutraface Text Book"/>
                <w:sz w:val="18"/>
                <w:szCs w:val="18"/>
              </w:rPr>
            </w:pPr>
            <w:r>
              <w:rPr>
                <w:rFonts w:ascii="Neutraface Text Book" w:hAnsi="Neutraface Text Book"/>
                <w:sz w:val="18"/>
                <w:szCs w:val="18"/>
              </w:rPr>
              <w:t>Combining</w:t>
            </w:r>
            <w:r w:rsidR="00B73104">
              <w:rPr>
                <w:rFonts w:ascii="Neutraface Text Book" w:hAnsi="Neutraface Text Book"/>
                <w:sz w:val="18"/>
                <w:szCs w:val="18"/>
              </w:rPr>
              <w:t xml:space="preserve"> visuals, written word and sound</w:t>
            </w:r>
          </w:p>
          <w:p w14:paraId="378406F9" w14:textId="3B68F1EE" w:rsidR="00D51A54" w:rsidRPr="000540E3" w:rsidRDefault="00D51A54" w:rsidP="0084214E">
            <w:pPr>
              <w:jc w:val="center"/>
              <w:rPr>
                <w:rFonts w:ascii="Neutraface Text Book" w:hAnsi="Neutraface Text Book"/>
                <w:sz w:val="18"/>
                <w:szCs w:val="18"/>
              </w:rPr>
            </w:pPr>
          </w:p>
        </w:tc>
        <w:tc>
          <w:tcPr>
            <w:tcW w:w="1297" w:type="dxa"/>
            <w:tcBorders>
              <w:top w:val="single" w:sz="4" w:space="0" w:color="auto"/>
              <w:left w:val="single" w:sz="4" w:space="0" w:color="auto"/>
              <w:bottom w:val="single" w:sz="4" w:space="0" w:color="auto"/>
              <w:right w:val="single" w:sz="4" w:space="0" w:color="auto"/>
            </w:tcBorders>
          </w:tcPr>
          <w:p w14:paraId="448DAB6E" w14:textId="77777777" w:rsidR="00AF3FCD" w:rsidRPr="000540E3" w:rsidRDefault="00AF3FCD" w:rsidP="009C40AD">
            <w:pPr>
              <w:jc w:val="center"/>
              <w:rPr>
                <w:rFonts w:ascii="Neutraface Text Book" w:hAnsi="Neutraface Text Book"/>
                <w:sz w:val="18"/>
                <w:szCs w:val="18"/>
              </w:rPr>
            </w:pPr>
          </w:p>
          <w:p w14:paraId="1CED2A89" w14:textId="77777777" w:rsidR="00D51A54" w:rsidRDefault="00774EC1" w:rsidP="00774EC1">
            <w:pPr>
              <w:jc w:val="center"/>
              <w:rPr>
                <w:rFonts w:ascii="Neutraface Text Book" w:hAnsi="Neutraface Text Book"/>
                <w:sz w:val="18"/>
                <w:szCs w:val="18"/>
              </w:rPr>
            </w:pPr>
            <w:r>
              <w:rPr>
                <w:rFonts w:ascii="Neutraface Text Book" w:hAnsi="Neutraface Text Book"/>
                <w:sz w:val="18"/>
                <w:szCs w:val="18"/>
              </w:rPr>
              <w:t>Tonal &amp; Coloured pencil drawing</w:t>
            </w:r>
          </w:p>
          <w:p w14:paraId="0A8CDB44" w14:textId="77777777" w:rsidR="00774EC1" w:rsidRDefault="00774EC1" w:rsidP="00774EC1">
            <w:pPr>
              <w:jc w:val="center"/>
              <w:rPr>
                <w:rFonts w:ascii="Neutraface Text Book" w:hAnsi="Neutraface Text Book"/>
                <w:sz w:val="18"/>
                <w:szCs w:val="18"/>
              </w:rPr>
            </w:pPr>
          </w:p>
          <w:p w14:paraId="628C8DBE" w14:textId="77777777" w:rsidR="00774EC1" w:rsidRDefault="00774EC1" w:rsidP="00774EC1">
            <w:pPr>
              <w:jc w:val="center"/>
              <w:rPr>
                <w:rFonts w:ascii="Neutraface Text Book" w:hAnsi="Neutraface Text Book"/>
                <w:sz w:val="18"/>
                <w:szCs w:val="18"/>
              </w:rPr>
            </w:pPr>
            <w:r>
              <w:rPr>
                <w:rFonts w:ascii="Neutraface Text Book" w:hAnsi="Neutraface Text Book"/>
                <w:sz w:val="18"/>
                <w:szCs w:val="18"/>
              </w:rPr>
              <w:t>Large scale charcoal studies</w:t>
            </w:r>
          </w:p>
          <w:p w14:paraId="744BDDE2" w14:textId="77777777" w:rsidR="00774EC1" w:rsidRDefault="00774EC1" w:rsidP="00774EC1">
            <w:pPr>
              <w:jc w:val="center"/>
              <w:rPr>
                <w:rFonts w:ascii="Neutraface Text Book" w:hAnsi="Neutraface Text Book"/>
                <w:sz w:val="18"/>
                <w:szCs w:val="18"/>
              </w:rPr>
            </w:pPr>
          </w:p>
          <w:p w14:paraId="2B892F10" w14:textId="77777777" w:rsidR="00774EC1" w:rsidRDefault="00774EC1" w:rsidP="00774EC1">
            <w:pPr>
              <w:jc w:val="center"/>
              <w:rPr>
                <w:rFonts w:ascii="Neutraface Text Book" w:hAnsi="Neutraface Text Book"/>
                <w:sz w:val="18"/>
                <w:szCs w:val="18"/>
              </w:rPr>
            </w:pPr>
            <w:r>
              <w:rPr>
                <w:rFonts w:ascii="Neutraface Text Book" w:hAnsi="Neutraface Text Book"/>
                <w:sz w:val="18"/>
                <w:szCs w:val="18"/>
              </w:rPr>
              <w:t>Painting</w:t>
            </w:r>
          </w:p>
          <w:p w14:paraId="3AD73DD0" w14:textId="77777777" w:rsidR="00774EC1" w:rsidRDefault="00774EC1" w:rsidP="00774EC1">
            <w:pPr>
              <w:jc w:val="center"/>
              <w:rPr>
                <w:rFonts w:ascii="Neutraface Text Book" w:hAnsi="Neutraface Text Book"/>
                <w:sz w:val="18"/>
                <w:szCs w:val="18"/>
              </w:rPr>
            </w:pPr>
          </w:p>
          <w:p w14:paraId="67F2F9A3" w14:textId="2FF17C52" w:rsidR="00774EC1" w:rsidRPr="000540E3" w:rsidRDefault="00774EC1" w:rsidP="00774EC1">
            <w:pPr>
              <w:jc w:val="center"/>
              <w:rPr>
                <w:rFonts w:ascii="Neutraface Text Book" w:hAnsi="Neutraface Text Book"/>
                <w:sz w:val="18"/>
                <w:szCs w:val="18"/>
              </w:rPr>
            </w:pPr>
            <w:r>
              <w:rPr>
                <w:rFonts w:ascii="Neutraface Text Book" w:hAnsi="Neutraface Text Book"/>
                <w:sz w:val="18"/>
                <w:szCs w:val="18"/>
              </w:rPr>
              <w:t>Mixed media abstract &amp; patterned prints using various techniques and found materials</w:t>
            </w:r>
          </w:p>
        </w:tc>
        <w:tc>
          <w:tcPr>
            <w:tcW w:w="1627" w:type="dxa"/>
            <w:gridSpan w:val="2"/>
            <w:tcBorders>
              <w:top w:val="single" w:sz="4" w:space="0" w:color="auto"/>
              <w:left w:val="single" w:sz="4" w:space="0" w:color="auto"/>
              <w:bottom w:val="single" w:sz="4" w:space="0" w:color="auto"/>
              <w:right w:val="single" w:sz="4" w:space="0" w:color="auto"/>
            </w:tcBorders>
          </w:tcPr>
          <w:p w14:paraId="3E74CA7D" w14:textId="77777777" w:rsidR="0084214E" w:rsidRPr="000540E3" w:rsidRDefault="0084214E" w:rsidP="009C40AD">
            <w:pPr>
              <w:jc w:val="center"/>
              <w:rPr>
                <w:rFonts w:ascii="Neutraface Text Book" w:hAnsi="Neutraface Text Book"/>
                <w:sz w:val="18"/>
                <w:szCs w:val="18"/>
              </w:rPr>
            </w:pPr>
          </w:p>
          <w:p w14:paraId="0D9E33EE" w14:textId="77777777" w:rsidR="007538F2" w:rsidRDefault="00275B44" w:rsidP="00275B44">
            <w:pPr>
              <w:jc w:val="center"/>
              <w:rPr>
                <w:rFonts w:ascii="Neutraface Text Book" w:hAnsi="Neutraface Text Book"/>
                <w:sz w:val="18"/>
                <w:szCs w:val="18"/>
              </w:rPr>
            </w:pPr>
            <w:r>
              <w:rPr>
                <w:rFonts w:ascii="Neutraface Text Book" w:hAnsi="Neutraface Text Book"/>
                <w:sz w:val="18"/>
                <w:szCs w:val="18"/>
              </w:rPr>
              <w:t xml:space="preserve">Mixed – media studies based on portraiture, figure work or personal items </w:t>
            </w:r>
          </w:p>
          <w:p w14:paraId="365EBAFA" w14:textId="77777777" w:rsidR="00275B44" w:rsidRDefault="00275B44" w:rsidP="00275B44">
            <w:pPr>
              <w:jc w:val="center"/>
              <w:rPr>
                <w:rFonts w:ascii="Neutraface Text Book" w:hAnsi="Neutraface Text Book"/>
                <w:sz w:val="18"/>
                <w:szCs w:val="18"/>
              </w:rPr>
            </w:pPr>
          </w:p>
          <w:p w14:paraId="0F30CCA8" w14:textId="77777777" w:rsidR="00275B44" w:rsidRDefault="00275B44" w:rsidP="00275B44">
            <w:pPr>
              <w:jc w:val="center"/>
              <w:rPr>
                <w:rFonts w:ascii="Neutraface Text Book" w:hAnsi="Neutraface Text Book"/>
                <w:sz w:val="18"/>
                <w:szCs w:val="18"/>
              </w:rPr>
            </w:pPr>
            <w:r>
              <w:rPr>
                <w:rFonts w:ascii="Neutraface Text Book" w:hAnsi="Neutraface Text Book"/>
                <w:sz w:val="18"/>
                <w:szCs w:val="18"/>
              </w:rPr>
              <w:t>Exploration of personal and/or cultural identity</w:t>
            </w:r>
          </w:p>
          <w:p w14:paraId="3FE0AF75" w14:textId="77777777" w:rsidR="00275B44" w:rsidRDefault="00275B44" w:rsidP="00275B44">
            <w:pPr>
              <w:jc w:val="center"/>
              <w:rPr>
                <w:rFonts w:ascii="Neutraface Text Book" w:hAnsi="Neutraface Text Book"/>
                <w:sz w:val="18"/>
                <w:szCs w:val="18"/>
              </w:rPr>
            </w:pPr>
          </w:p>
          <w:p w14:paraId="4A4D33C8" w14:textId="3C8637F2" w:rsidR="00275B44" w:rsidRPr="000540E3" w:rsidRDefault="00275B44" w:rsidP="00275B44">
            <w:pPr>
              <w:jc w:val="center"/>
              <w:rPr>
                <w:rFonts w:ascii="Neutraface Text Book" w:hAnsi="Neutraface Text Book"/>
                <w:sz w:val="18"/>
                <w:szCs w:val="18"/>
              </w:rPr>
            </w:pPr>
            <w:r>
              <w:rPr>
                <w:rFonts w:ascii="Neutraface Text Book" w:hAnsi="Neutraface Text Book"/>
                <w:sz w:val="18"/>
                <w:szCs w:val="18"/>
              </w:rPr>
              <w:t>Study and written response of selected contemporary artists</w:t>
            </w:r>
            <w:r w:rsidR="00C87877">
              <w:rPr>
                <w:rFonts w:ascii="Neutraface Text Book" w:hAnsi="Neutraface Text Book"/>
                <w:sz w:val="18"/>
                <w:szCs w:val="18"/>
              </w:rPr>
              <w:t>.</w:t>
            </w:r>
          </w:p>
        </w:tc>
        <w:tc>
          <w:tcPr>
            <w:tcW w:w="1349" w:type="dxa"/>
            <w:tcBorders>
              <w:top w:val="single" w:sz="4" w:space="0" w:color="auto"/>
              <w:left w:val="single" w:sz="4" w:space="0" w:color="auto"/>
              <w:bottom w:val="single" w:sz="4" w:space="0" w:color="auto"/>
              <w:right w:val="single" w:sz="4" w:space="0" w:color="auto"/>
            </w:tcBorders>
          </w:tcPr>
          <w:p w14:paraId="483052CF" w14:textId="77777777" w:rsidR="00796F4E" w:rsidRPr="000540E3" w:rsidRDefault="00796F4E">
            <w:pPr>
              <w:jc w:val="center"/>
              <w:rPr>
                <w:rFonts w:ascii="Neutraface Text Book" w:hAnsi="Neutraface Text Book"/>
                <w:sz w:val="18"/>
                <w:szCs w:val="18"/>
              </w:rPr>
            </w:pPr>
          </w:p>
          <w:p w14:paraId="024416E8" w14:textId="13076742" w:rsidR="007538F2" w:rsidRPr="000540E3" w:rsidRDefault="00B46C8E" w:rsidP="00C87877">
            <w:pPr>
              <w:jc w:val="center"/>
              <w:rPr>
                <w:rFonts w:ascii="Neutraface Text Book" w:hAnsi="Neutraface Text Book"/>
                <w:sz w:val="18"/>
                <w:szCs w:val="18"/>
              </w:rPr>
            </w:pPr>
            <w:r>
              <w:rPr>
                <w:rFonts w:ascii="Neutraface Text Book" w:hAnsi="Neutraface Text Book"/>
                <w:sz w:val="18"/>
                <w:szCs w:val="18"/>
              </w:rPr>
              <w:t>Art with a message – creating an A2 composition communicating interpretations of ‘Identity’.</w:t>
            </w:r>
            <w:r w:rsidR="00C87877">
              <w:rPr>
                <w:rFonts w:ascii="Neutraface Text Book" w:hAnsi="Neutraface Text Book"/>
                <w:sz w:val="18"/>
                <w:szCs w:val="18"/>
              </w:rPr>
              <w:t xml:space="preserve"> </w:t>
            </w:r>
          </w:p>
        </w:tc>
        <w:tc>
          <w:tcPr>
            <w:tcW w:w="1513" w:type="dxa"/>
            <w:tcBorders>
              <w:top w:val="single" w:sz="4" w:space="0" w:color="auto"/>
              <w:left w:val="single" w:sz="4" w:space="0" w:color="auto"/>
              <w:bottom w:val="single" w:sz="4" w:space="0" w:color="auto"/>
              <w:right w:val="single" w:sz="4" w:space="0" w:color="auto"/>
            </w:tcBorders>
          </w:tcPr>
          <w:p w14:paraId="73EF7EC3" w14:textId="45DEF9A6" w:rsidR="00796F4E" w:rsidRPr="000540E3" w:rsidRDefault="00796F4E">
            <w:pPr>
              <w:jc w:val="center"/>
              <w:rPr>
                <w:rFonts w:ascii="Neutraface Text Book" w:hAnsi="Neutraface Text Book"/>
                <w:sz w:val="18"/>
                <w:szCs w:val="18"/>
              </w:rPr>
            </w:pPr>
          </w:p>
          <w:p w14:paraId="6318B917" w14:textId="77777777" w:rsidR="002D4052" w:rsidRDefault="00B46C8E" w:rsidP="00E655DE">
            <w:pPr>
              <w:jc w:val="center"/>
              <w:rPr>
                <w:rFonts w:ascii="Neutraface Text Book" w:hAnsi="Neutraface Text Book"/>
                <w:sz w:val="18"/>
                <w:szCs w:val="18"/>
              </w:rPr>
            </w:pPr>
            <w:r>
              <w:rPr>
                <w:rFonts w:ascii="Neutraface Text Book" w:hAnsi="Neutraface Text Book"/>
                <w:sz w:val="18"/>
                <w:szCs w:val="18"/>
              </w:rPr>
              <w:t>Collage, photography</w:t>
            </w:r>
            <w:r w:rsidR="00756BE2">
              <w:rPr>
                <w:rFonts w:ascii="Neutraface Text Book" w:hAnsi="Neutraface Text Book"/>
                <w:sz w:val="18"/>
                <w:szCs w:val="18"/>
              </w:rPr>
              <w:t xml:space="preserve"> and drawing workshops inspired by Surrealist ideas of both historical and contemporary artists.</w:t>
            </w:r>
          </w:p>
          <w:p w14:paraId="76A7C1B4" w14:textId="426FD0C9" w:rsidR="00922D75" w:rsidRPr="000540E3" w:rsidRDefault="00922D75" w:rsidP="00E655DE">
            <w:pPr>
              <w:jc w:val="center"/>
              <w:rPr>
                <w:rFonts w:ascii="Neutraface Text Book" w:hAnsi="Neutraface Text Book"/>
                <w:sz w:val="18"/>
                <w:szCs w:val="18"/>
              </w:rPr>
            </w:pPr>
            <w:r>
              <w:rPr>
                <w:rFonts w:ascii="Neutraface Text Book" w:hAnsi="Neutraface Text Book"/>
                <w:sz w:val="18"/>
                <w:szCs w:val="18"/>
              </w:rPr>
              <w:t>Drawing test</w:t>
            </w:r>
          </w:p>
        </w:tc>
      </w:tr>
      <w:tr w:rsidR="00EC6920" w:rsidRPr="000540E3" w14:paraId="4548FB4C"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6A56D104" w14:textId="77777777" w:rsidR="00EC6920" w:rsidRPr="000540E3" w:rsidRDefault="00EC6920">
            <w:pPr>
              <w:ind w:left="113" w:right="113"/>
              <w:jc w:val="center"/>
              <w:rPr>
                <w:rFonts w:ascii="Neutraface Text Book" w:hAnsi="Neutraface Text Book"/>
                <w:sz w:val="18"/>
                <w:szCs w:val="18"/>
              </w:rPr>
            </w:pPr>
            <w:r w:rsidRPr="000540E3">
              <w:rPr>
                <w:rFonts w:ascii="Neutraface Text Book" w:hAnsi="Neutraface Text Book"/>
                <w:sz w:val="18"/>
                <w:szCs w:val="18"/>
              </w:rPr>
              <w:t>Skills</w:t>
            </w:r>
          </w:p>
          <w:p w14:paraId="1F9D6910" w14:textId="77777777" w:rsidR="00EC6920" w:rsidRPr="000540E3" w:rsidRDefault="00EC6920">
            <w:pPr>
              <w:ind w:left="113" w:right="113"/>
              <w:jc w:val="center"/>
              <w:rPr>
                <w:rFonts w:ascii="Neutraface Text Book" w:hAnsi="Neutraface Text Book"/>
                <w:sz w:val="18"/>
                <w:szCs w:val="18"/>
              </w:rPr>
            </w:pPr>
          </w:p>
        </w:tc>
        <w:tc>
          <w:tcPr>
            <w:tcW w:w="3286" w:type="dxa"/>
            <w:gridSpan w:val="2"/>
            <w:tcBorders>
              <w:top w:val="single" w:sz="4" w:space="0" w:color="auto"/>
              <w:left w:val="single" w:sz="4" w:space="0" w:color="auto"/>
              <w:bottom w:val="single" w:sz="4" w:space="0" w:color="auto"/>
              <w:right w:val="single" w:sz="4" w:space="0" w:color="auto"/>
            </w:tcBorders>
            <w:vAlign w:val="center"/>
          </w:tcPr>
          <w:p w14:paraId="76297136" w14:textId="77777777" w:rsidR="004B27F4" w:rsidRPr="000540E3" w:rsidRDefault="004B27F4" w:rsidP="004B27F4">
            <w:pPr>
              <w:rPr>
                <w:rFonts w:ascii="Neutraface Text Bold" w:hAnsi="Neutraface Text Bold"/>
                <w:sz w:val="18"/>
                <w:szCs w:val="18"/>
              </w:rPr>
            </w:pPr>
          </w:p>
          <w:p w14:paraId="74D43FC9" w14:textId="0B9BDCA7" w:rsidR="00EC6920" w:rsidRPr="000540E3" w:rsidRDefault="00D2173F" w:rsidP="00CB256C">
            <w:pPr>
              <w:jc w:val="center"/>
              <w:rPr>
                <w:rFonts w:ascii="Neutraface Text Bold" w:hAnsi="Neutraface Text Bold"/>
                <w:sz w:val="18"/>
                <w:szCs w:val="18"/>
              </w:rPr>
            </w:pPr>
            <w:r>
              <w:rPr>
                <w:rFonts w:ascii="Neutraface Text Bold" w:hAnsi="Neutraface Text Bold"/>
                <w:sz w:val="18"/>
                <w:szCs w:val="18"/>
              </w:rPr>
              <w:t>MASTERING NEW TECHNIQUES</w:t>
            </w:r>
          </w:p>
          <w:p w14:paraId="521D76C7" w14:textId="4D998EEF" w:rsidR="000D52CA" w:rsidRPr="000540E3" w:rsidRDefault="00EC6920" w:rsidP="00CB256C">
            <w:pPr>
              <w:jc w:val="center"/>
              <w:rPr>
                <w:rFonts w:ascii="Neutraface Text Book" w:hAnsi="Neutraface Text Book"/>
                <w:sz w:val="18"/>
                <w:szCs w:val="18"/>
              </w:rPr>
            </w:pPr>
            <w:r w:rsidRPr="000540E3">
              <w:rPr>
                <w:rFonts w:ascii="Neutraface Text Book" w:hAnsi="Neutraface Text Book"/>
                <w:sz w:val="18"/>
                <w:szCs w:val="18"/>
              </w:rPr>
              <w:t xml:space="preserve">- </w:t>
            </w:r>
            <w:r w:rsidR="00C46BDF" w:rsidRPr="000540E3">
              <w:rPr>
                <w:rFonts w:ascii="Neutraface Text Book" w:hAnsi="Neutraface Text Book"/>
                <w:sz w:val="18"/>
                <w:szCs w:val="18"/>
              </w:rPr>
              <w:t>Record ideas and observations through drawing and annotation</w:t>
            </w:r>
          </w:p>
          <w:p w14:paraId="170D5486" w14:textId="715A2667" w:rsidR="00C46BDF" w:rsidRPr="000540E3" w:rsidRDefault="00C46BDF" w:rsidP="00CB256C">
            <w:pPr>
              <w:jc w:val="center"/>
              <w:rPr>
                <w:rFonts w:ascii="Neutraface Text Book" w:hAnsi="Neutraface Text Book"/>
                <w:sz w:val="18"/>
                <w:szCs w:val="18"/>
              </w:rPr>
            </w:pPr>
            <w:r w:rsidRPr="000540E3">
              <w:rPr>
                <w:rFonts w:ascii="Neutraface Text Book" w:hAnsi="Neutraface Text Book"/>
                <w:sz w:val="18"/>
                <w:szCs w:val="18"/>
              </w:rPr>
              <w:t>- Carry out purposeful investigations</w:t>
            </w:r>
          </w:p>
          <w:p w14:paraId="2A804185" w14:textId="1F6C9FD5" w:rsidR="00C46BDF" w:rsidRDefault="00C46BDF" w:rsidP="00CB256C">
            <w:pPr>
              <w:jc w:val="center"/>
              <w:rPr>
                <w:rFonts w:ascii="Neutraface Text Book" w:hAnsi="Neutraface Text Book"/>
                <w:sz w:val="18"/>
                <w:szCs w:val="18"/>
              </w:rPr>
            </w:pPr>
            <w:r w:rsidRPr="000540E3">
              <w:rPr>
                <w:rFonts w:ascii="Neutraface Text Book" w:hAnsi="Neutraface Text Book"/>
                <w:sz w:val="18"/>
                <w:szCs w:val="18"/>
              </w:rPr>
              <w:t xml:space="preserve">- </w:t>
            </w:r>
            <w:r w:rsidR="00876834" w:rsidRPr="000540E3">
              <w:rPr>
                <w:rFonts w:ascii="Neutraface Text Book" w:hAnsi="Neutraface Text Book"/>
                <w:sz w:val="18"/>
                <w:szCs w:val="18"/>
              </w:rPr>
              <w:t>Demonstrate an understanding of visual language</w:t>
            </w:r>
          </w:p>
          <w:p w14:paraId="253C7F4E" w14:textId="362CC826" w:rsidR="00087A94" w:rsidRDefault="00087A94" w:rsidP="00CB256C">
            <w:pPr>
              <w:jc w:val="center"/>
              <w:rPr>
                <w:rFonts w:ascii="Neutraface Text Book" w:hAnsi="Neutraface Text Book"/>
                <w:sz w:val="18"/>
                <w:szCs w:val="18"/>
              </w:rPr>
            </w:pPr>
            <w:r>
              <w:rPr>
                <w:rFonts w:ascii="Neutraface Text Book" w:hAnsi="Neutraface Text Book"/>
                <w:sz w:val="18"/>
                <w:szCs w:val="18"/>
              </w:rPr>
              <w:t>-Work to a deadline</w:t>
            </w:r>
          </w:p>
          <w:p w14:paraId="6F072CAC" w14:textId="56EEF18B" w:rsidR="00087A94" w:rsidRDefault="00087A94" w:rsidP="00CB256C">
            <w:pPr>
              <w:jc w:val="center"/>
              <w:rPr>
                <w:rFonts w:ascii="Neutraface Text Book" w:hAnsi="Neutraface Text Book"/>
                <w:sz w:val="18"/>
                <w:szCs w:val="18"/>
              </w:rPr>
            </w:pPr>
            <w:r>
              <w:rPr>
                <w:rFonts w:ascii="Neutraface Text Book" w:hAnsi="Neutraface Text Book"/>
                <w:sz w:val="18"/>
                <w:szCs w:val="18"/>
              </w:rPr>
              <w:t>-</w:t>
            </w:r>
            <w:r w:rsidR="00D2173F">
              <w:rPr>
                <w:rFonts w:ascii="Neutraface Text Book" w:hAnsi="Neutraface Text Book"/>
                <w:sz w:val="18"/>
                <w:szCs w:val="18"/>
              </w:rPr>
              <w:t>Work to a brief with an audience in mind</w:t>
            </w:r>
          </w:p>
          <w:p w14:paraId="27B54766" w14:textId="70BE4C30" w:rsidR="00D2173F" w:rsidRPr="000540E3" w:rsidRDefault="00D2173F" w:rsidP="00CB256C">
            <w:pPr>
              <w:jc w:val="center"/>
              <w:rPr>
                <w:rFonts w:ascii="Neutraface Text Book" w:hAnsi="Neutraface Text Book"/>
                <w:sz w:val="18"/>
                <w:szCs w:val="18"/>
              </w:rPr>
            </w:pPr>
            <w:r>
              <w:rPr>
                <w:rFonts w:ascii="Neutraface Text Book" w:hAnsi="Neutraface Text Book"/>
                <w:sz w:val="18"/>
                <w:szCs w:val="18"/>
              </w:rPr>
              <w:t>- Prepare to exhibit work</w:t>
            </w:r>
            <w:r w:rsidR="00774EC1">
              <w:rPr>
                <w:rFonts w:ascii="Neutraface Text Book" w:hAnsi="Neutraface Text Book"/>
                <w:sz w:val="18"/>
                <w:szCs w:val="18"/>
              </w:rPr>
              <w:t xml:space="preserve"> as part of a group</w:t>
            </w:r>
          </w:p>
          <w:p w14:paraId="2188622E" w14:textId="77777777" w:rsidR="001357EB" w:rsidRPr="000540E3" w:rsidRDefault="001357EB" w:rsidP="004B27F4">
            <w:pPr>
              <w:jc w:val="center"/>
              <w:rPr>
                <w:rFonts w:ascii="Neutraface Text Book" w:hAnsi="Neutraface Text Book"/>
                <w:sz w:val="18"/>
                <w:szCs w:val="18"/>
              </w:rPr>
            </w:pPr>
          </w:p>
          <w:p w14:paraId="5E2D20E6" w14:textId="77777777" w:rsidR="00EC6920" w:rsidRPr="000540E3" w:rsidRDefault="004B27F4" w:rsidP="004B27F4">
            <w:pPr>
              <w:rPr>
                <w:rFonts w:ascii="Neutraface Text Book" w:hAnsi="Neutraface Text Book"/>
                <w:sz w:val="18"/>
                <w:szCs w:val="18"/>
              </w:rPr>
            </w:pPr>
            <w:r w:rsidRPr="000540E3">
              <w:rPr>
                <w:rFonts w:ascii="Neutraface Text Book" w:hAnsi="Neutraface Text Book"/>
                <w:sz w:val="18"/>
                <w:szCs w:val="18"/>
              </w:rPr>
              <w:t xml:space="preserve">      </w:t>
            </w:r>
          </w:p>
          <w:p w14:paraId="2629614B" w14:textId="77777777" w:rsidR="004B27F4" w:rsidRPr="000540E3" w:rsidRDefault="004B27F4" w:rsidP="004B27F4">
            <w:pPr>
              <w:rPr>
                <w:rFonts w:ascii="Neutraface Text Book" w:hAnsi="Neutraface Text Book"/>
                <w:sz w:val="18"/>
                <w:szCs w:val="18"/>
              </w:rPr>
            </w:pPr>
          </w:p>
          <w:p w14:paraId="64948CDB" w14:textId="77777777" w:rsidR="004B27F4" w:rsidRPr="000540E3" w:rsidRDefault="004B27F4" w:rsidP="004B27F4">
            <w:pPr>
              <w:rPr>
                <w:rFonts w:ascii="Neutraface Text Book" w:hAnsi="Neutraface Text Book"/>
                <w:sz w:val="18"/>
                <w:szCs w:val="18"/>
              </w:rPr>
            </w:pPr>
          </w:p>
          <w:p w14:paraId="5F0F6C4E" w14:textId="77777777" w:rsidR="004B27F4" w:rsidRPr="000540E3" w:rsidRDefault="004B27F4" w:rsidP="004B27F4">
            <w:pPr>
              <w:rPr>
                <w:rFonts w:ascii="Neutraface Text Book" w:hAnsi="Neutraface Text Book"/>
                <w:sz w:val="18"/>
                <w:szCs w:val="18"/>
              </w:rPr>
            </w:pPr>
          </w:p>
          <w:p w14:paraId="3279D21F" w14:textId="31ECA8AB" w:rsidR="004B27F4" w:rsidRPr="000540E3" w:rsidRDefault="004B27F4" w:rsidP="004B27F4">
            <w:pPr>
              <w:rPr>
                <w:rFonts w:ascii="Neutraface Text Book" w:hAnsi="Neutraface Text Book"/>
                <w:sz w:val="18"/>
                <w:szCs w:val="18"/>
              </w:rPr>
            </w:pPr>
          </w:p>
        </w:tc>
        <w:tc>
          <w:tcPr>
            <w:tcW w:w="2924" w:type="dxa"/>
            <w:gridSpan w:val="3"/>
            <w:tcBorders>
              <w:top w:val="single" w:sz="4" w:space="0" w:color="auto"/>
              <w:left w:val="single" w:sz="4" w:space="0" w:color="auto"/>
              <w:bottom w:val="single" w:sz="4" w:space="0" w:color="auto"/>
              <w:right w:val="single" w:sz="4" w:space="0" w:color="auto"/>
            </w:tcBorders>
            <w:vAlign w:val="center"/>
            <w:hideMark/>
          </w:tcPr>
          <w:p w14:paraId="26CB0467" w14:textId="77777777" w:rsidR="004B27F4" w:rsidRPr="000540E3" w:rsidRDefault="004B27F4" w:rsidP="004B27F4">
            <w:pPr>
              <w:jc w:val="center"/>
              <w:rPr>
                <w:rFonts w:ascii="Neutraface Text Bold" w:hAnsi="Neutraface Text Bold"/>
                <w:sz w:val="18"/>
                <w:szCs w:val="18"/>
              </w:rPr>
            </w:pPr>
          </w:p>
          <w:p w14:paraId="3A7EC38F" w14:textId="77777777" w:rsidR="006462A3" w:rsidRPr="000540E3" w:rsidRDefault="006462A3" w:rsidP="004B27F4">
            <w:pPr>
              <w:jc w:val="center"/>
              <w:rPr>
                <w:rFonts w:ascii="Neutraface Text Bold" w:hAnsi="Neutraface Text Bold"/>
                <w:sz w:val="18"/>
                <w:szCs w:val="18"/>
              </w:rPr>
            </w:pPr>
          </w:p>
          <w:p w14:paraId="067ECF2C" w14:textId="5D778349" w:rsidR="00EC6920" w:rsidRPr="000540E3" w:rsidRDefault="00EC6920" w:rsidP="004B27F4">
            <w:pPr>
              <w:jc w:val="center"/>
              <w:rPr>
                <w:rFonts w:ascii="Neutraface Text Bold" w:hAnsi="Neutraface Text Bold"/>
                <w:sz w:val="18"/>
                <w:szCs w:val="18"/>
              </w:rPr>
            </w:pPr>
            <w:r w:rsidRPr="000540E3">
              <w:rPr>
                <w:rFonts w:ascii="Neutraface Text Bold" w:hAnsi="Neutraface Text Bold"/>
                <w:sz w:val="18"/>
                <w:szCs w:val="18"/>
              </w:rPr>
              <w:t xml:space="preserve">EXPERIMENTAL SKILLS &amp; </w:t>
            </w:r>
            <w:r w:rsidR="00756BE2">
              <w:rPr>
                <w:rFonts w:ascii="Neutraface Text Bold" w:hAnsi="Neutraface Text Bold"/>
                <w:sz w:val="18"/>
                <w:szCs w:val="18"/>
              </w:rPr>
              <w:t>DEVELOPING IDEAS</w:t>
            </w:r>
          </w:p>
          <w:p w14:paraId="4C065819" w14:textId="31B5BF6E" w:rsidR="000D52CA" w:rsidRPr="000540E3" w:rsidRDefault="00115E49" w:rsidP="004B27F4">
            <w:pPr>
              <w:jc w:val="center"/>
              <w:rPr>
                <w:rFonts w:ascii="Neutraface Text Book" w:hAnsi="Neutraface Text Book"/>
                <w:sz w:val="18"/>
                <w:szCs w:val="18"/>
              </w:rPr>
            </w:pPr>
            <w:r w:rsidRPr="000540E3">
              <w:rPr>
                <w:rFonts w:ascii="Neutraface Text Book" w:hAnsi="Neutraface Text Book"/>
                <w:sz w:val="18"/>
                <w:szCs w:val="18"/>
              </w:rPr>
              <w:t>-</w:t>
            </w:r>
            <w:r w:rsidR="00876834" w:rsidRPr="000540E3">
              <w:rPr>
                <w:rFonts w:ascii="Neutraface Text Book" w:hAnsi="Neutraface Text Book"/>
                <w:sz w:val="18"/>
                <w:szCs w:val="18"/>
              </w:rPr>
              <w:t>Select and purposefully experiment with media, materials, techniques and processes</w:t>
            </w:r>
          </w:p>
          <w:p w14:paraId="6A06E8C0" w14:textId="2011ACB6" w:rsidR="00115E49" w:rsidRPr="000540E3" w:rsidRDefault="00115E49" w:rsidP="004B27F4">
            <w:pPr>
              <w:jc w:val="center"/>
              <w:rPr>
                <w:rFonts w:ascii="Neutraface Text Book" w:hAnsi="Neutraface Text Book"/>
                <w:sz w:val="18"/>
                <w:szCs w:val="18"/>
              </w:rPr>
            </w:pPr>
            <w:r w:rsidRPr="000540E3">
              <w:rPr>
                <w:rFonts w:ascii="Neutraface Text Book" w:hAnsi="Neutraface Text Book"/>
                <w:sz w:val="18"/>
                <w:szCs w:val="18"/>
              </w:rPr>
              <w:t>-Refine ideas</w:t>
            </w:r>
          </w:p>
          <w:p w14:paraId="611B7B5C" w14:textId="5ECBAF2E" w:rsidR="006462A3" w:rsidRDefault="006462A3" w:rsidP="004B27F4">
            <w:pPr>
              <w:jc w:val="center"/>
              <w:rPr>
                <w:rFonts w:ascii="Neutraface Text Book" w:hAnsi="Neutraface Text Book"/>
                <w:sz w:val="18"/>
                <w:szCs w:val="18"/>
              </w:rPr>
            </w:pPr>
            <w:r w:rsidRPr="000540E3">
              <w:rPr>
                <w:rFonts w:ascii="Neutraface Text Book" w:hAnsi="Neutraface Text Book"/>
                <w:sz w:val="18"/>
                <w:szCs w:val="18"/>
              </w:rPr>
              <w:t>-Respond to the work of other artists</w:t>
            </w:r>
            <w:r w:rsidR="00CB256C">
              <w:rPr>
                <w:rFonts w:ascii="Neutraface Text Book" w:hAnsi="Neutraface Text Book"/>
                <w:sz w:val="18"/>
                <w:szCs w:val="18"/>
              </w:rPr>
              <w:t xml:space="preserve"> and designers</w:t>
            </w:r>
          </w:p>
          <w:p w14:paraId="470C5E70" w14:textId="3393DF7B" w:rsidR="0084634D" w:rsidRPr="000540E3" w:rsidRDefault="0084634D" w:rsidP="004B27F4">
            <w:pPr>
              <w:jc w:val="center"/>
              <w:rPr>
                <w:rFonts w:ascii="Neutraface Text Book" w:hAnsi="Neutraface Text Book"/>
                <w:sz w:val="18"/>
                <w:szCs w:val="18"/>
              </w:rPr>
            </w:pPr>
            <w:r>
              <w:rPr>
                <w:rFonts w:ascii="Neutraface Text Book" w:hAnsi="Neutraface Text Book"/>
                <w:sz w:val="18"/>
                <w:szCs w:val="18"/>
              </w:rPr>
              <w:t>- Explore ideas, thoughts and feelings in response to self</w:t>
            </w:r>
          </w:p>
          <w:p w14:paraId="5E317777" w14:textId="77777777" w:rsidR="00115E49" w:rsidRPr="000540E3" w:rsidRDefault="00115E49" w:rsidP="004B27F4">
            <w:pPr>
              <w:jc w:val="center"/>
              <w:rPr>
                <w:rFonts w:ascii="Neutraface Text Book" w:hAnsi="Neutraface Text Book"/>
                <w:sz w:val="18"/>
                <w:szCs w:val="18"/>
              </w:rPr>
            </w:pPr>
          </w:p>
          <w:p w14:paraId="71E51AEF" w14:textId="6DBAD169" w:rsidR="00876834" w:rsidRPr="000540E3" w:rsidRDefault="00876834" w:rsidP="004B27F4">
            <w:pPr>
              <w:jc w:val="center"/>
              <w:rPr>
                <w:rFonts w:ascii="Neutraface Text Book" w:hAnsi="Neutraface Text Book"/>
                <w:sz w:val="18"/>
                <w:szCs w:val="18"/>
              </w:rPr>
            </w:pPr>
          </w:p>
          <w:p w14:paraId="3300AA9F" w14:textId="3B9E6ACE" w:rsidR="004B27F4" w:rsidRPr="000540E3" w:rsidRDefault="004B27F4" w:rsidP="004B27F4">
            <w:pPr>
              <w:jc w:val="center"/>
              <w:rPr>
                <w:rFonts w:ascii="Neutraface Text Book" w:hAnsi="Neutraface Text Book"/>
                <w:sz w:val="18"/>
                <w:szCs w:val="18"/>
              </w:rPr>
            </w:pPr>
          </w:p>
          <w:p w14:paraId="284FACA2" w14:textId="77777777" w:rsidR="004B27F4" w:rsidRPr="000540E3" w:rsidRDefault="004B27F4" w:rsidP="004B27F4">
            <w:pPr>
              <w:jc w:val="center"/>
              <w:rPr>
                <w:rFonts w:ascii="Neutraface Text Book" w:hAnsi="Neutraface Text Book"/>
                <w:sz w:val="18"/>
                <w:szCs w:val="18"/>
              </w:rPr>
            </w:pPr>
          </w:p>
          <w:p w14:paraId="3022C977" w14:textId="77777777" w:rsidR="00876834" w:rsidRPr="000540E3" w:rsidRDefault="00876834" w:rsidP="004B27F4">
            <w:pPr>
              <w:jc w:val="center"/>
              <w:rPr>
                <w:rFonts w:ascii="Neutraface Text Book" w:hAnsi="Neutraface Text Book"/>
                <w:sz w:val="18"/>
                <w:szCs w:val="18"/>
              </w:rPr>
            </w:pPr>
          </w:p>
          <w:p w14:paraId="737C6CDD" w14:textId="77777777" w:rsidR="00876834" w:rsidRPr="000540E3" w:rsidRDefault="00876834" w:rsidP="004B27F4">
            <w:pPr>
              <w:jc w:val="center"/>
              <w:rPr>
                <w:rFonts w:ascii="Neutraface Text Book" w:hAnsi="Neutraface Text Book"/>
                <w:sz w:val="18"/>
                <w:szCs w:val="18"/>
              </w:rPr>
            </w:pPr>
          </w:p>
          <w:p w14:paraId="0756D989" w14:textId="4197B15F" w:rsidR="00876834" w:rsidRPr="000540E3" w:rsidRDefault="00876834" w:rsidP="004B27F4">
            <w:pPr>
              <w:jc w:val="center"/>
              <w:rPr>
                <w:rFonts w:ascii="Neutraface Text Book" w:hAnsi="Neutraface Text Book"/>
                <w:sz w:val="18"/>
                <w:szCs w:val="18"/>
              </w:rPr>
            </w:pPr>
          </w:p>
        </w:tc>
        <w:tc>
          <w:tcPr>
            <w:tcW w:w="2862" w:type="dxa"/>
            <w:gridSpan w:val="2"/>
            <w:tcBorders>
              <w:top w:val="single" w:sz="4" w:space="0" w:color="auto"/>
              <w:left w:val="single" w:sz="4" w:space="0" w:color="auto"/>
              <w:bottom w:val="single" w:sz="4" w:space="0" w:color="auto"/>
              <w:right w:val="single" w:sz="4" w:space="0" w:color="auto"/>
            </w:tcBorders>
            <w:vAlign w:val="center"/>
            <w:hideMark/>
          </w:tcPr>
          <w:p w14:paraId="124B3BE8" w14:textId="2DCE2D92" w:rsidR="00EC6920"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PRESENTING A PERSONAL RESPONSE</w:t>
            </w:r>
            <w:r w:rsidR="0084634D">
              <w:rPr>
                <w:rFonts w:ascii="Neutraface Text Bold" w:hAnsi="Neutraface Text Bold"/>
                <w:sz w:val="18"/>
                <w:szCs w:val="18"/>
              </w:rPr>
              <w:t xml:space="preserve"> &amp; GENERATING FAST-FLOW IDEAS</w:t>
            </w:r>
          </w:p>
          <w:p w14:paraId="7C7972C3" w14:textId="68A3050F" w:rsidR="00115E49"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-Communicate meaning in visual form</w:t>
            </w:r>
          </w:p>
          <w:p w14:paraId="51060410" w14:textId="533E8218" w:rsidR="00115E49" w:rsidRPr="000540E3" w:rsidRDefault="00115E49" w:rsidP="00CB256C">
            <w:pPr>
              <w:jc w:val="center"/>
              <w:rPr>
                <w:rFonts w:ascii="Neutraface Text Bold" w:hAnsi="Neutraface Text Bold"/>
                <w:sz w:val="18"/>
                <w:szCs w:val="18"/>
              </w:rPr>
            </w:pPr>
            <w:r w:rsidRPr="000540E3">
              <w:rPr>
                <w:rFonts w:ascii="Neutraface Text Bold" w:hAnsi="Neutraface Text Bold"/>
                <w:sz w:val="18"/>
                <w:szCs w:val="18"/>
              </w:rPr>
              <w:t>-</w:t>
            </w:r>
            <w:r w:rsidR="006462A3" w:rsidRPr="000540E3">
              <w:rPr>
                <w:rFonts w:ascii="Neutraface Text Bold" w:hAnsi="Neutraface Text Bold"/>
                <w:sz w:val="18"/>
                <w:szCs w:val="18"/>
              </w:rPr>
              <w:t>Develop and c</w:t>
            </w:r>
            <w:r w:rsidRPr="000540E3">
              <w:rPr>
                <w:rFonts w:ascii="Neutraface Text Bold" w:hAnsi="Neutraface Text Bold"/>
                <w:sz w:val="18"/>
                <w:szCs w:val="18"/>
              </w:rPr>
              <w:t>ollate ideas</w:t>
            </w:r>
          </w:p>
          <w:p w14:paraId="55C545E6" w14:textId="59B6F8AE" w:rsidR="00115E49" w:rsidRDefault="00115E49" w:rsidP="00CB256C">
            <w:pPr>
              <w:jc w:val="center"/>
              <w:rPr>
                <w:rFonts w:ascii="Neutraface Text Bold" w:hAnsi="Neutraface Text Bold"/>
                <w:sz w:val="18"/>
                <w:szCs w:val="18"/>
              </w:rPr>
            </w:pPr>
            <w:r w:rsidRPr="000540E3">
              <w:rPr>
                <w:rFonts w:ascii="Neutraface Text Bold" w:hAnsi="Neutraface Text Bold"/>
                <w:sz w:val="18"/>
                <w:szCs w:val="18"/>
              </w:rPr>
              <w:t>-Realise intentions</w:t>
            </w:r>
          </w:p>
          <w:p w14:paraId="5B6EFF5B" w14:textId="1B4C2014" w:rsidR="0084634D" w:rsidRPr="000540E3" w:rsidRDefault="0084634D" w:rsidP="00CB256C">
            <w:pPr>
              <w:jc w:val="center"/>
              <w:rPr>
                <w:rFonts w:ascii="Neutraface Text Bold" w:hAnsi="Neutraface Text Bold"/>
                <w:sz w:val="18"/>
                <w:szCs w:val="18"/>
              </w:rPr>
            </w:pPr>
            <w:r>
              <w:rPr>
                <w:rFonts w:ascii="Neutraface Text Bold" w:hAnsi="Neutraface Text Bold"/>
                <w:sz w:val="18"/>
                <w:szCs w:val="18"/>
              </w:rPr>
              <w:t>-Work with spontaneity &amp; imagination</w:t>
            </w:r>
          </w:p>
          <w:p w14:paraId="788849F7" w14:textId="1F8A6F76" w:rsidR="00115E49" w:rsidRPr="000540E3" w:rsidRDefault="00115E49" w:rsidP="004B27F4">
            <w:pPr>
              <w:jc w:val="center"/>
              <w:rPr>
                <w:rFonts w:ascii="Neutraface Text Bold" w:hAnsi="Neutraface Text Bold"/>
                <w:sz w:val="18"/>
                <w:szCs w:val="18"/>
              </w:rPr>
            </w:pPr>
          </w:p>
          <w:p w14:paraId="1CE2B68B" w14:textId="5F64E906" w:rsidR="00115E49" w:rsidRDefault="00115E49" w:rsidP="004B27F4">
            <w:pPr>
              <w:jc w:val="center"/>
              <w:rPr>
                <w:rFonts w:ascii="Neutraface Text Bold" w:hAnsi="Neutraface Text Bold"/>
                <w:sz w:val="18"/>
                <w:szCs w:val="18"/>
              </w:rPr>
            </w:pPr>
          </w:p>
          <w:p w14:paraId="3D4C7847" w14:textId="77777777" w:rsidR="00CB256C" w:rsidRPr="000540E3" w:rsidRDefault="00CB256C" w:rsidP="004B27F4">
            <w:pPr>
              <w:jc w:val="center"/>
              <w:rPr>
                <w:rFonts w:ascii="Neutraface Text Bold" w:hAnsi="Neutraface Text Bold"/>
                <w:sz w:val="18"/>
                <w:szCs w:val="18"/>
              </w:rPr>
            </w:pPr>
          </w:p>
          <w:p w14:paraId="4CC58538" w14:textId="50948990" w:rsidR="00115E49" w:rsidRPr="000540E3" w:rsidRDefault="00115E49" w:rsidP="004B27F4">
            <w:pPr>
              <w:jc w:val="center"/>
              <w:rPr>
                <w:rFonts w:ascii="Neutraface Text Bold" w:hAnsi="Neutraface Text Bold"/>
                <w:sz w:val="18"/>
                <w:szCs w:val="18"/>
              </w:rPr>
            </w:pPr>
          </w:p>
          <w:p w14:paraId="6D6E3971" w14:textId="77777777" w:rsidR="00115E49" w:rsidRPr="000540E3" w:rsidRDefault="00115E49" w:rsidP="004B27F4">
            <w:pPr>
              <w:jc w:val="center"/>
              <w:rPr>
                <w:rFonts w:ascii="Neutraface Text Bold" w:hAnsi="Neutraface Text Bold"/>
                <w:sz w:val="18"/>
                <w:szCs w:val="18"/>
              </w:rPr>
            </w:pPr>
          </w:p>
          <w:p w14:paraId="4CB0D4BD" w14:textId="2230A5FB" w:rsidR="00115E49" w:rsidRPr="000540E3" w:rsidRDefault="001357EB" w:rsidP="004B27F4">
            <w:pPr>
              <w:jc w:val="center"/>
              <w:rPr>
                <w:rFonts w:ascii="Neutraface Text Book" w:hAnsi="Neutraface Text Book"/>
                <w:sz w:val="18"/>
                <w:szCs w:val="18"/>
              </w:rPr>
            </w:pPr>
            <w:r w:rsidRPr="000540E3">
              <w:rPr>
                <w:rFonts w:ascii="Neutraface Text Book" w:hAnsi="Neutraface Text Book"/>
                <w:sz w:val="18"/>
                <w:szCs w:val="18"/>
              </w:rPr>
              <w:t>-</w:t>
            </w:r>
          </w:p>
          <w:p w14:paraId="336503A1" w14:textId="2AC0ED85" w:rsidR="000205B6" w:rsidRPr="000540E3" w:rsidRDefault="000205B6" w:rsidP="004B27F4">
            <w:pPr>
              <w:jc w:val="center"/>
              <w:rPr>
                <w:rFonts w:ascii="Neutraface Text Book" w:hAnsi="Neutraface Text Book"/>
                <w:sz w:val="18"/>
                <w:szCs w:val="18"/>
              </w:rPr>
            </w:pPr>
          </w:p>
        </w:tc>
      </w:tr>
      <w:tr w:rsidR="002039B7" w:rsidRPr="000540E3" w14:paraId="17870C9B"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Assessment</w:t>
            </w:r>
          </w:p>
        </w:tc>
        <w:tc>
          <w:tcPr>
            <w:tcW w:w="1830" w:type="dxa"/>
            <w:tcBorders>
              <w:top w:val="single" w:sz="4" w:space="0" w:color="auto"/>
              <w:left w:val="single" w:sz="4" w:space="0" w:color="auto"/>
              <w:bottom w:val="single" w:sz="4" w:space="0" w:color="auto"/>
              <w:right w:val="single" w:sz="4" w:space="0" w:color="auto"/>
            </w:tcBorders>
            <w:vAlign w:val="center"/>
            <w:hideMark/>
          </w:tcPr>
          <w:p w14:paraId="22D81CCC" w14:textId="77777777" w:rsidR="007A02FB" w:rsidRPr="000540E3" w:rsidRDefault="007A02FB" w:rsidP="007A02FB">
            <w:pPr>
              <w:jc w:val="center"/>
              <w:rPr>
                <w:rFonts w:ascii="Neutraface Text Book" w:hAnsi="Neutraface Text Book"/>
                <w:sz w:val="18"/>
                <w:szCs w:val="18"/>
              </w:rPr>
            </w:pPr>
          </w:p>
          <w:p w14:paraId="2EBCE9CB" w14:textId="127DA4F6" w:rsidR="007A02FB" w:rsidRPr="000540E3" w:rsidRDefault="00E01F41" w:rsidP="007A02FB">
            <w:pPr>
              <w:jc w:val="center"/>
              <w:rPr>
                <w:rFonts w:ascii="Neutraface Text Book" w:hAnsi="Neutraface Text Book"/>
                <w:sz w:val="18"/>
                <w:szCs w:val="18"/>
              </w:rPr>
            </w:pPr>
            <w:r>
              <w:rPr>
                <w:rFonts w:ascii="Neutraface Text Book" w:hAnsi="Neutraface Text Book"/>
                <w:sz w:val="18"/>
                <w:szCs w:val="18"/>
              </w:rPr>
              <w:t>2</w:t>
            </w:r>
            <w:r w:rsidR="007A02FB" w:rsidRPr="000540E3">
              <w:rPr>
                <w:rFonts w:ascii="Neutraface Text Book" w:hAnsi="Neutraface Text Book"/>
                <w:sz w:val="18"/>
                <w:szCs w:val="18"/>
              </w:rPr>
              <w:t xml:space="preserve"> Sketchbook submission</w:t>
            </w:r>
            <w:r>
              <w:rPr>
                <w:rFonts w:ascii="Neutraface Text Book" w:hAnsi="Neutraface Text Book"/>
                <w:sz w:val="18"/>
                <w:szCs w:val="18"/>
              </w:rPr>
              <w:t>s</w:t>
            </w:r>
          </w:p>
        </w:tc>
        <w:tc>
          <w:tcPr>
            <w:tcW w:w="1456" w:type="dxa"/>
            <w:tcBorders>
              <w:top w:val="single" w:sz="4" w:space="0" w:color="auto"/>
              <w:left w:val="single" w:sz="4" w:space="0" w:color="auto"/>
              <w:bottom w:val="single" w:sz="4" w:space="0" w:color="auto"/>
              <w:right w:val="single" w:sz="4" w:space="0" w:color="auto"/>
            </w:tcBorders>
            <w:vAlign w:val="center"/>
            <w:hideMark/>
          </w:tcPr>
          <w:p w14:paraId="0917F124" w14:textId="0A15E14D" w:rsidR="00EC6920" w:rsidRPr="000540E3" w:rsidRDefault="007A02FB" w:rsidP="00EC6920">
            <w:pPr>
              <w:jc w:val="center"/>
              <w:rPr>
                <w:rFonts w:ascii="Neutraface Text Book" w:hAnsi="Neutraface Text Book"/>
                <w:sz w:val="18"/>
                <w:szCs w:val="18"/>
              </w:rPr>
            </w:pPr>
            <w:r w:rsidRPr="000540E3">
              <w:rPr>
                <w:rFonts w:ascii="Neutraface Text Book" w:hAnsi="Neutraface Text Book"/>
                <w:sz w:val="18"/>
                <w:szCs w:val="18"/>
              </w:rPr>
              <w:t xml:space="preserve">Ongoing </w:t>
            </w:r>
            <w:r w:rsidR="00EC6920" w:rsidRPr="000540E3">
              <w:rPr>
                <w:rFonts w:ascii="Neutraface Text Book" w:hAnsi="Neutraface Text Book"/>
                <w:sz w:val="18"/>
                <w:szCs w:val="18"/>
              </w:rPr>
              <w:t xml:space="preserve">Formative assessment </w:t>
            </w:r>
          </w:p>
          <w:p w14:paraId="0471023F" w14:textId="77777777" w:rsidR="007A02FB" w:rsidRPr="000540E3" w:rsidRDefault="007A02FB" w:rsidP="00EC6920">
            <w:pPr>
              <w:jc w:val="center"/>
              <w:rPr>
                <w:rFonts w:ascii="Neutraface Text Book" w:hAnsi="Neutraface Text Book"/>
                <w:sz w:val="18"/>
                <w:szCs w:val="18"/>
              </w:rPr>
            </w:pPr>
          </w:p>
          <w:p w14:paraId="4980187C" w14:textId="18C22987" w:rsidR="007A02FB" w:rsidRDefault="007A02FB" w:rsidP="00EC6920">
            <w:pPr>
              <w:jc w:val="center"/>
              <w:rPr>
                <w:rFonts w:ascii="Neutraface Text Book" w:hAnsi="Neutraface Text Book"/>
                <w:sz w:val="18"/>
                <w:szCs w:val="18"/>
              </w:rPr>
            </w:pPr>
            <w:r w:rsidRPr="000540E3">
              <w:rPr>
                <w:rFonts w:ascii="Neutraface Text Book" w:hAnsi="Neutraface Text Book"/>
                <w:sz w:val="18"/>
                <w:szCs w:val="18"/>
              </w:rPr>
              <w:t>2 sketchbook submissions</w:t>
            </w:r>
          </w:p>
          <w:p w14:paraId="6BBFE593" w14:textId="3BD727D2" w:rsidR="00922D75" w:rsidRDefault="00922D75" w:rsidP="00EC6920">
            <w:pPr>
              <w:jc w:val="center"/>
              <w:rPr>
                <w:rFonts w:ascii="Neutraface Text Book" w:hAnsi="Neutraface Text Book"/>
                <w:sz w:val="18"/>
                <w:szCs w:val="18"/>
              </w:rPr>
            </w:pPr>
          </w:p>
          <w:p w14:paraId="481F8106" w14:textId="453BFAD0" w:rsidR="00922D75" w:rsidRPr="000540E3" w:rsidRDefault="00922D75" w:rsidP="00EC6920">
            <w:pPr>
              <w:jc w:val="center"/>
              <w:rPr>
                <w:rFonts w:ascii="Neutraface Text Book" w:hAnsi="Neutraface Text Book"/>
                <w:sz w:val="18"/>
                <w:szCs w:val="18"/>
              </w:rPr>
            </w:pPr>
            <w:r>
              <w:rPr>
                <w:rFonts w:ascii="Neutraface Text Book" w:hAnsi="Neutraface Text Book"/>
                <w:sz w:val="18"/>
                <w:szCs w:val="18"/>
              </w:rPr>
              <w:t>1 or 2 Completed Exhibition pieces</w:t>
            </w:r>
          </w:p>
          <w:p w14:paraId="7F46EDE7" w14:textId="764C74FE" w:rsidR="00EC6920" w:rsidRPr="000540E3" w:rsidRDefault="00EC6920" w:rsidP="00EC6920">
            <w:pPr>
              <w:jc w:val="center"/>
              <w:rPr>
                <w:rFonts w:ascii="Neutraface Text Book" w:hAnsi="Neutraface Text Book"/>
                <w:sz w:val="18"/>
                <w:szCs w:val="18"/>
                <w:u w:val="single"/>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6D4692CC" w14:textId="3BDEE6BA" w:rsidR="007A02FB" w:rsidRPr="000540E3" w:rsidRDefault="007A02FB" w:rsidP="007A02FB">
            <w:pPr>
              <w:jc w:val="center"/>
              <w:rPr>
                <w:rFonts w:ascii="Neutraface Text Book" w:hAnsi="Neutraface Text Book"/>
                <w:sz w:val="18"/>
                <w:szCs w:val="18"/>
              </w:rPr>
            </w:pPr>
            <w:r w:rsidRPr="000540E3">
              <w:rPr>
                <w:rFonts w:ascii="Neutraface Text Book" w:hAnsi="Neutraface Text Book"/>
                <w:sz w:val="18"/>
                <w:szCs w:val="18"/>
              </w:rPr>
              <w:t xml:space="preserve">Ongoing </w:t>
            </w:r>
            <w:r w:rsidR="00EC6920" w:rsidRPr="000540E3">
              <w:rPr>
                <w:rFonts w:ascii="Neutraface Text Book" w:hAnsi="Neutraface Text Book"/>
                <w:sz w:val="18"/>
                <w:szCs w:val="18"/>
              </w:rPr>
              <w:t xml:space="preserve">Formative assessment </w:t>
            </w:r>
          </w:p>
          <w:p w14:paraId="71463F8A" w14:textId="2F008666" w:rsidR="00D835F0" w:rsidRPr="000540E3" w:rsidRDefault="00D835F0" w:rsidP="007A02FB">
            <w:pPr>
              <w:jc w:val="center"/>
              <w:rPr>
                <w:rFonts w:ascii="Neutraface Text Book" w:hAnsi="Neutraface Text Book"/>
                <w:sz w:val="18"/>
                <w:szCs w:val="18"/>
              </w:rPr>
            </w:pPr>
          </w:p>
          <w:p w14:paraId="4230B4DF" w14:textId="1E701D04" w:rsidR="00D835F0" w:rsidRPr="000540E3" w:rsidRDefault="00D835F0" w:rsidP="007A02FB">
            <w:pPr>
              <w:jc w:val="center"/>
              <w:rPr>
                <w:rFonts w:ascii="Neutraface Text Book" w:hAnsi="Neutraface Text Book"/>
                <w:sz w:val="18"/>
                <w:szCs w:val="18"/>
              </w:rPr>
            </w:pPr>
            <w:r w:rsidRPr="000540E3">
              <w:rPr>
                <w:rFonts w:ascii="Neutraface Text Book" w:hAnsi="Neutraface Text Book"/>
                <w:sz w:val="18"/>
                <w:szCs w:val="18"/>
              </w:rPr>
              <w:t>Peer Assessment</w:t>
            </w:r>
          </w:p>
          <w:p w14:paraId="527AFC62" w14:textId="53312506" w:rsidR="00FE4FD3" w:rsidRPr="000540E3" w:rsidRDefault="00FE4FD3" w:rsidP="007A02FB">
            <w:pPr>
              <w:jc w:val="center"/>
              <w:rPr>
                <w:rFonts w:ascii="Neutraface Text Book" w:hAnsi="Neutraface Text Book"/>
                <w:sz w:val="18"/>
                <w:szCs w:val="18"/>
                <w:u w:val="single"/>
              </w:rPr>
            </w:pPr>
          </w:p>
          <w:p w14:paraId="1F6646D3" w14:textId="2D9F24C3" w:rsidR="00FE4FD3" w:rsidRPr="000540E3" w:rsidRDefault="00FE4FD3" w:rsidP="007A02FB">
            <w:pPr>
              <w:jc w:val="center"/>
              <w:rPr>
                <w:rFonts w:ascii="Neutraface Text Book" w:hAnsi="Neutraface Text Book"/>
                <w:sz w:val="18"/>
                <w:szCs w:val="18"/>
              </w:rPr>
            </w:pPr>
            <w:r w:rsidRPr="000540E3">
              <w:rPr>
                <w:rFonts w:ascii="Neutraface Text Book" w:hAnsi="Neutraface Text Book"/>
                <w:sz w:val="18"/>
                <w:szCs w:val="18"/>
              </w:rPr>
              <w:t xml:space="preserve">1 </w:t>
            </w:r>
            <w:r w:rsidR="00922D75">
              <w:rPr>
                <w:rFonts w:ascii="Neutraface Text Book" w:hAnsi="Neutraface Text Book"/>
                <w:sz w:val="18"/>
                <w:szCs w:val="18"/>
              </w:rPr>
              <w:t>Sketchbook submission</w:t>
            </w:r>
          </w:p>
          <w:p w14:paraId="73F8CA5A" w14:textId="3F144DC4" w:rsidR="00EC6920" w:rsidRPr="000540E3" w:rsidRDefault="00EC6920" w:rsidP="00EC6920">
            <w:pPr>
              <w:jc w:val="center"/>
              <w:rPr>
                <w:rFonts w:ascii="Neutraface Text Book" w:hAnsi="Neutraface Text Book"/>
                <w:sz w:val="18"/>
                <w:szCs w:val="18"/>
                <w:u w:val="single"/>
              </w:rPr>
            </w:pPr>
          </w:p>
        </w:tc>
        <w:tc>
          <w:tcPr>
            <w:tcW w:w="1627" w:type="dxa"/>
            <w:gridSpan w:val="2"/>
            <w:tcBorders>
              <w:top w:val="single" w:sz="4" w:space="0" w:color="auto"/>
              <w:left w:val="single" w:sz="4" w:space="0" w:color="auto"/>
              <w:bottom w:val="single" w:sz="4" w:space="0" w:color="auto"/>
              <w:right w:val="single" w:sz="4" w:space="0" w:color="auto"/>
            </w:tcBorders>
            <w:vAlign w:val="center"/>
            <w:hideMark/>
          </w:tcPr>
          <w:p w14:paraId="7B5B70C0" w14:textId="005AEEA2" w:rsidR="00EC6920"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Ongoing Formative assessment</w:t>
            </w:r>
          </w:p>
          <w:p w14:paraId="2C8A15DB" w14:textId="45AE497A" w:rsidR="00FE4FD3" w:rsidRPr="000540E3" w:rsidRDefault="00FE4FD3" w:rsidP="00383440">
            <w:pPr>
              <w:rPr>
                <w:rFonts w:ascii="Neutraface Text Book" w:hAnsi="Neutraface Text Book"/>
                <w:sz w:val="18"/>
                <w:szCs w:val="18"/>
              </w:rPr>
            </w:pPr>
          </w:p>
          <w:p w14:paraId="163CC43D" w14:textId="77777777" w:rsidR="00FE4FD3" w:rsidRPr="000540E3" w:rsidRDefault="00FE4FD3" w:rsidP="00FE4FD3">
            <w:pPr>
              <w:jc w:val="center"/>
              <w:rPr>
                <w:rFonts w:ascii="Neutraface Text Book" w:hAnsi="Neutraface Text Book"/>
                <w:sz w:val="18"/>
                <w:szCs w:val="18"/>
              </w:rPr>
            </w:pPr>
          </w:p>
          <w:p w14:paraId="2C8438B4" w14:textId="361B6E4D" w:rsidR="00FE4FD3"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2 Sketchbook submissions</w:t>
            </w:r>
          </w:p>
        </w:tc>
        <w:tc>
          <w:tcPr>
            <w:tcW w:w="1349" w:type="dxa"/>
            <w:tcBorders>
              <w:top w:val="single" w:sz="4" w:space="0" w:color="auto"/>
              <w:left w:val="single" w:sz="4" w:space="0" w:color="auto"/>
              <w:bottom w:val="single" w:sz="4" w:space="0" w:color="auto"/>
              <w:right w:val="single" w:sz="4" w:space="0" w:color="auto"/>
            </w:tcBorders>
            <w:vAlign w:val="center"/>
            <w:hideMark/>
          </w:tcPr>
          <w:p w14:paraId="38BC861D" w14:textId="048DADAF" w:rsidR="00D835F0" w:rsidRPr="000540E3" w:rsidRDefault="00922D75" w:rsidP="00FE4FD3">
            <w:pPr>
              <w:jc w:val="center"/>
              <w:rPr>
                <w:rFonts w:ascii="Neutraface Text Book" w:hAnsi="Neutraface Text Book"/>
                <w:sz w:val="18"/>
                <w:szCs w:val="18"/>
              </w:rPr>
            </w:pPr>
            <w:r>
              <w:rPr>
                <w:rFonts w:ascii="Neutraface Text Book" w:hAnsi="Neutraface Text Book"/>
                <w:sz w:val="18"/>
                <w:szCs w:val="18"/>
              </w:rPr>
              <w:t>1 Final piece submitted</w:t>
            </w:r>
          </w:p>
          <w:p w14:paraId="31F61D58" w14:textId="77777777" w:rsidR="00D835F0" w:rsidRPr="000540E3" w:rsidRDefault="00D835F0" w:rsidP="00FE4FD3">
            <w:pPr>
              <w:jc w:val="center"/>
              <w:rPr>
                <w:rFonts w:ascii="Neutraface Text Book" w:hAnsi="Neutraface Text Book"/>
                <w:sz w:val="18"/>
                <w:szCs w:val="18"/>
              </w:rPr>
            </w:pPr>
          </w:p>
          <w:p w14:paraId="343E016B" w14:textId="31DFD182" w:rsidR="00FE4FD3" w:rsidRPr="000540E3" w:rsidRDefault="00922D75" w:rsidP="00FE4FD3">
            <w:pPr>
              <w:jc w:val="center"/>
              <w:rPr>
                <w:rFonts w:ascii="Neutraface Text Book" w:hAnsi="Neutraface Text Book"/>
                <w:sz w:val="18"/>
                <w:szCs w:val="18"/>
              </w:rPr>
            </w:pPr>
            <w:r>
              <w:rPr>
                <w:rFonts w:ascii="Neutraface Text Book" w:hAnsi="Neutraface Text Book"/>
                <w:sz w:val="18"/>
                <w:szCs w:val="18"/>
              </w:rPr>
              <w:t>Peer Assessment</w:t>
            </w:r>
          </w:p>
          <w:p w14:paraId="3401AD5B" w14:textId="3F645A3E" w:rsidR="00FE4FD3" w:rsidRPr="000540E3" w:rsidRDefault="00FE4FD3" w:rsidP="00FE4FD3">
            <w:pPr>
              <w:jc w:val="center"/>
              <w:rPr>
                <w:rFonts w:ascii="Neutraface Text Book" w:hAnsi="Neutraface Text Book"/>
                <w:sz w:val="18"/>
                <w:szCs w:val="18"/>
                <w:u w:val="single"/>
              </w:rPr>
            </w:pPr>
          </w:p>
          <w:p w14:paraId="07E6E2BB" w14:textId="63F1DE82" w:rsidR="00FE4FD3" w:rsidRPr="000540E3" w:rsidRDefault="00FE4FD3" w:rsidP="00FE4FD3">
            <w:pPr>
              <w:jc w:val="center"/>
              <w:rPr>
                <w:rFonts w:ascii="Neutraface Text Book" w:hAnsi="Neutraface Text Book"/>
                <w:sz w:val="18"/>
                <w:szCs w:val="18"/>
              </w:rPr>
            </w:pPr>
            <w:r w:rsidRPr="000540E3">
              <w:rPr>
                <w:rFonts w:ascii="Neutraface Text Book" w:hAnsi="Neutraface Text Book"/>
                <w:sz w:val="18"/>
                <w:szCs w:val="18"/>
              </w:rPr>
              <w:t>1 Sketchbo</w:t>
            </w:r>
            <w:r w:rsidR="00D835F0" w:rsidRPr="000540E3">
              <w:rPr>
                <w:rFonts w:ascii="Neutraface Text Book" w:hAnsi="Neutraface Text Book"/>
                <w:sz w:val="18"/>
                <w:szCs w:val="18"/>
              </w:rPr>
              <w:t>ok submission</w:t>
            </w:r>
          </w:p>
          <w:p w14:paraId="396FE109" w14:textId="54E9782B" w:rsidR="00EC6920" w:rsidRPr="000540E3" w:rsidRDefault="00EC6920" w:rsidP="00EC6920">
            <w:pPr>
              <w:jc w:val="center"/>
              <w:rPr>
                <w:rFonts w:ascii="Neutraface Text Book" w:hAnsi="Neutraface Text Book"/>
                <w:sz w:val="18"/>
                <w:szCs w:val="18"/>
                <w:u w:val="single"/>
              </w:rPr>
            </w:pPr>
          </w:p>
        </w:tc>
        <w:tc>
          <w:tcPr>
            <w:tcW w:w="1513" w:type="dxa"/>
            <w:tcBorders>
              <w:top w:val="single" w:sz="4" w:space="0" w:color="auto"/>
              <w:left w:val="single" w:sz="4" w:space="0" w:color="auto"/>
              <w:bottom w:val="single" w:sz="4" w:space="0" w:color="auto"/>
              <w:right w:val="single" w:sz="4" w:space="0" w:color="auto"/>
            </w:tcBorders>
            <w:vAlign w:val="center"/>
          </w:tcPr>
          <w:p w14:paraId="3878CA7A" w14:textId="6B708585" w:rsidR="00D835F0" w:rsidRPr="000540E3" w:rsidRDefault="00D835F0" w:rsidP="00922D75">
            <w:pPr>
              <w:rPr>
                <w:rFonts w:ascii="Neutraface Text Book" w:hAnsi="Neutraface Text Book"/>
                <w:sz w:val="18"/>
                <w:szCs w:val="18"/>
              </w:rPr>
            </w:pPr>
          </w:p>
          <w:p w14:paraId="4F022395" w14:textId="77777777" w:rsidR="00D835F0" w:rsidRPr="000540E3" w:rsidRDefault="00D835F0" w:rsidP="00D835F0">
            <w:pPr>
              <w:jc w:val="center"/>
              <w:rPr>
                <w:rFonts w:ascii="Neutraface Text Book" w:hAnsi="Neutraface Text Book"/>
                <w:sz w:val="18"/>
                <w:szCs w:val="18"/>
              </w:rPr>
            </w:pPr>
          </w:p>
          <w:p w14:paraId="09F1AD03" w14:textId="0CFC8835" w:rsidR="00EC6920" w:rsidRPr="000540E3" w:rsidRDefault="00EC6920" w:rsidP="00D835F0">
            <w:pPr>
              <w:jc w:val="center"/>
              <w:rPr>
                <w:rFonts w:ascii="Neutraface Text Book" w:hAnsi="Neutraface Text Book"/>
                <w:sz w:val="18"/>
                <w:szCs w:val="18"/>
              </w:rPr>
            </w:pPr>
            <w:r w:rsidRPr="000540E3">
              <w:rPr>
                <w:rFonts w:ascii="Neutraface Text Book" w:hAnsi="Neutraface Text Book"/>
                <w:sz w:val="18"/>
                <w:szCs w:val="18"/>
              </w:rPr>
              <w:t>END OF YEAR ASSESSMENT</w:t>
            </w:r>
          </w:p>
        </w:tc>
      </w:tr>
      <w:tr w:rsidR="00EC6920" w:rsidRPr="000540E3" w14:paraId="7A50AD6E"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lastRenderedPageBreak/>
              <w:t>Linked learning</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71DB04B6" w14:textId="1484BBC1" w:rsidR="00195B1A" w:rsidRPr="000540E3" w:rsidRDefault="00916B8C" w:rsidP="00916B8C">
            <w:pPr>
              <w:jc w:val="center"/>
              <w:rPr>
                <w:rFonts w:ascii="Neutraface Text Book" w:hAnsi="Neutraface Text Book"/>
                <w:sz w:val="18"/>
                <w:szCs w:val="18"/>
              </w:rPr>
            </w:pPr>
            <w:r w:rsidRPr="000540E3">
              <w:rPr>
                <w:rFonts w:ascii="Neutraface Text Book" w:hAnsi="Neutraface Text Book"/>
                <w:sz w:val="18"/>
                <w:szCs w:val="18"/>
              </w:rPr>
              <w:t xml:space="preserve">The syllabus of Art within year </w:t>
            </w:r>
            <w:r w:rsidR="00BD18D5">
              <w:rPr>
                <w:rFonts w:ascii="Neutraface Text Book" w:hAnsi="Neutraface Text Book"/>
                <w:sz w:val="18"/>
                <w:szCs w:val="18"/>
              </w:rPr>
              <w:t>9</w:t>
            </w:r>
            <w:r w:rsidRPr="000540E3">
              <w:rPr>
                <w:rFonts w:ascii="Neutraface Text Book" w:hAnsi="Neutraface Text Book"/>
                <w:sz w:val="18"/>
                <w:szCs w:val="18"/>
              </w:rPr>
              <w:t xml:space="preserve"> supports multiple subjects including English, through the application of critical analysis and annotations</w:t>
            </w:r>
            <w:r w:rsidR="00BD18D5">
              <w:rPr>
                <w:rFonts w:ascii="Neutraface Text Book" w:hAnsi="Neutraface Text Book"/>
                <w:sz w:val="18"/>
                <w:szCs w:val="18"/>
              </w:rPr>
              <w:t xml:space="preserve"> and more specifically through the inclusion of poetry, stories and lyrics in the Winter project</w:t>
            </w:r>
            <w:r w:rsidRPr="000540E3">
              <w:rPr>
                <w:rFonts w:ascii="Neutraface Text Book" w:hAnsi="Neutraface Text Book"/>
                <w:sz w:val="18"/>
                <w:szCs w:val="18"/>
              </w:rPr>
              <w:t>.</w:t>
            </w:r>
            <w:r w:rsidR="00BD18D5">
              <w:rPr>
                <w:rFonts w:ascii="Neutraface Text Book" w:hAnsi="Neutraface Text Book"/>
                <w:sz w:val="18"/>
                <w:szCs w:val="18"/>
              </w:rPr>
              <w:t xml:space="preserve"> There are also links to Music with the inclusion of sound in the same project. In the Identity project students are encouraged to explore all aspects of their personal identity making links with PSHE  and presenting the opportunity to make links with </w:t>
            </w:r>
            <w:r w:rsidR="00287266">
              <w:rPr>
                <w:rFonts w:ascii="Neutraface Text Book" w:hAnsi="Neutraface Text Book"/>
                <w:sz w:val="18"/>
                <w:szCs w:val="18"/>
              </w:rPr>
              <w:t>RE where desired.</w:t>
            </w:r>
          </w:p>
        </w:tc>
      </w:tr>
      <w:tr w:rsidR="00A13C13" w:rsidRPr="000540E3" w14:paraId="670E7238"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26647636" w14:textId="6B0DD2C7" w:rsidR="00A13C13" w:rsidRPr="000540E3" w:rsidRDefault="00A13C13" w:rsidP="00EC6920">
            <w:pPr>
              <w:ind w:left="113" w:right="113"/>
              <w:jc w:val="center"/>
              <w:rPr>
                <w:rFonts w:ascii="Neutraface Text Book" w:hAnsi="Neutraface Text Book"/>
                <w:sz w:val="18"/>
                <w:szCs w:val="18"/>
              </w:rPr>
            </w:pPr>
            <w:r w:rsidRPr="000540E3">
              <w:rPr>
                <w:rFonts w:ascii="Neutraface Text Book" w:hAnsi="Neutraface Text Book"/>
                <w:sz w:val="18"/>
                <w:szCs w:val="18"/>
              </w:rPr>
              <w:t>*SMSC Links</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5CD88CC5" w14:textId="60B13F43"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253 Provision for the spiritual development of pupils includes developing their:</w:t>
            </w:r>
          </w:p>
          <w:p w14:paraId="0AD4DE2F" w14:textId="03DF1B40"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ability to be reflective about their own beliefs and perspective on life</w:t>
            </w:r>
          </w:p>
          <w:p w14:paraId="7A9D4B83"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sense of enjoyment and fascination in learning about themselves, others, and the world around them,</w:t>
            </w:r>
          </w:p>
          <w:p w14:paraId="7F66DAA5"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Use of imagination and creativity in their learning</w:t>
            </w:r>
          </w:p>
          <w:p w14:paraId="27952387"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 xml:space="preserve">254 Provision for the moral development of pupils includes developing their: </w:t>
            </w:r>
          </w:p>
          <w:p w14:paraId="2C69D04D" w14:textId="77777777" w:rsidR="00A13C13" w:rsidRPr="000540E3" w:rsidRDefault="00A13C13" w:rsidP="00A13C13">
            <w:pPr>
              <w:jc w:val="center"/>
              <w:rPr>
                <w:rFonts w:ascii="Neutraface Text Book" w:hAnsi="Neutraface Text Book"/>
                <w:sz w:val="18"/>
                <w:szCs w:val="18"/>
              </w:rPr>
            </w:pPr>
            <w:r w:rsidRPr="000540E3">
              <w:rPr>
                <w:rFonts w:ascii="Neutraface Text Book" w:hAnsi="Neutraface Text Book"/>
                <w:sz w:val="18"/>
                <w:szCs w:val="18"/>
              </w:rPr>
              <w:t>-understanding of the consequences of their behaviour and actions</w:t>
            </w:r>
          </w:p>
          <w:p w14:paraId="2B3FF15C" w14:textId="77777777" w:rsidR="00F50536" w:rsidRDefault="00A13C13" w:rsidP="00F50536">
            <w:pPr>
              <w:jc w:val="center"/>
            </w:pPr>
            <w:r w:rsidRPr="000540E3">
              <w:rPr>
                <w:rFonts w:ascii="Neutraface Text Book" w:hAnsi="Neutraface Text Book"/>
                <w:sz w:val="18"/>
                <w:szCs w:val="18"/>
              </w:rPr>
              <w:t>- interest in investigating and offering reasoned views about moral and ethical issues and ability to understand and appreciate the viewpoints of others on these issues</w:t>
            </w:r>
            <w:r w:rsidR="00F50536">
              <w:t xml:space="preserve"> </w:t>
            </w:r>
          </w:p>
          <w:p w14:paraId="4C3A22A8" w14:textId="61C3AFE6" w:rsidR="00F50536" w:rsidRPr="00F50536" w:rsidRDefault="00F50536" w:rsidP="00F50536">
            <w:pPr>
              <w:jc w:val="center"/>
              <w:rPr>
                <w:rFonts w:ascii="Neutraface Text Book" w:hAnsi="Neutraface Text Book"/>
                <w:sz w:val="18"/>
                <w:szCs w:val="18"/>
              </w:rPr>
            </w:pPr>
            <w:r w:rsidRPr="00F50536">
              <w:rPr>
                <w:rFonts w:ascii="Neutraface Text Book" w:hAnsi="Neutraface Text Book"/>
                <w:sz w:val="18"/>
                <w:szCs w:val="18"/>
              </w:rPr>
              <w:t>256. Provision for the cultural development of pupils includes developing their:</w:t>
            </w:r>
          </w:p>
          <w:p w14:paraId="460261F6" w14:textId="6D506464" w:rsidR="00A13C13" w:rsidRDefault="00F50536" w:rsidP="00F50536">
            <w:pPr>
              <w:jc w:val="center"/>
              <w:rPr>
                <w:rFonts w:ascii="Neutraface Text Book" w:hAnsi="Neutraface Text Book"/>
                <w:sz w:val="18"/>
                <w:szCs w:val="18"/>
              </w:rPr>
            </w:pPr>
            <w:r w:rsidRPr="00F50536">
              <w:rPr>
                <w:rFonts w:ascii="Neutraface Text Book" w:hAnsi="Neutraface Text Book"/>
                <w:sz w:val="18"/>
                <w:szCs w:val="18"/>
              </w:rPr>
              <w:t>•</w:t>
            </w:r>
            <w:r w:rsidRPr="00F50536">
              <w:rPr>
                <w:rFonts w:ascii="Neutraface Text Book" w:hAnsi="Neutraface Text Book"/>
                <w:sz w:val="18"/>
                <w:szCs w:val="18"/>
              </w:rPr>
              <w:tab/>
              <w:t>understanding and appreciation of the wide range of cultural influences that have shaped their own heritage and that of others</w:t>
            </w:r>
          </w:p>
          <w:p w14:paraId="7717CC88" w14:textId="2377CD0E" w:rsidR="00F50536" w:rsidRPr="000540E3" w:rsidRDefault="00F50536" w:rsidP="00A13C13">
            <w:pPr>
              <w:jc w:val="center"/>
              <w:rPr>
                <w:rFonts w:ascii="Neutraface Text Book" w:hAnsi="Neutraface Text Book"/>
                <w:sz w:val="18"/>
                <w:szCs w:val="18"/>
              </w:rPr>
            </w:pPr>
          </w:p>
        </w:tc>
      </w:tr>
      <w:tr w:rsidR="00EC6920" w:rsidRPr="000540E3" w14:paraId="4BB8A159"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Literacy</w:t>
            </w:r>
          </w:p>
        </w:tc>
        <w:tc>
          <w:tcPr>
            <w:tcW w:w="4583" w:type="dxa"/>
            <w:gridSpan w:val="3"/>
            <w:tcBorders>
              <w:top w:val="single" w:sz="4" w:space="0" w:color="auto"/>
              <w:left w:val="single" w:sz="4" w:space="0" w:color="auto"/>
              <w:bottom w:val="single" w:sz="4" w:space="0" w:color="auto"/>
              <w:right w:val="single" w:sz="4" w:space="0" w:color="auto"/>
            </w:tcBorders>
            <w:vAlign w:val="center"/>
            <w:hideMark/>
          </w:tcPr>
          <w:p w14:paraId="1BC8E85D" w14:textId="77777777" w:rsidR="001357EB" w:rsidRPr="000540E3" w:rsidRDefault="00A015FC" w:rsidP="00A50825">
            <w:pPr>
              <w:jc w:val="center"/>
              <w:rPr>
                <w:rFonts w:ascii="Neutraface Text Book" w:hAnsi="Neutraface Text Book"/>
                <w:sz w:val="18"/>
                <w:szCs w:val="18"/>
              </w:rPr>
            </w:pPr>
            <w:r w:rsidRPr="000540E3">
              <w:rPr>
                <w:rFonts w:ascii="Neutraface Text Book" w:hAnsi="Neutraface Text Book"/>
                <w:sz w:val="18"/>
                <w:szCs w:val="18"/>
              </w:rPr>
              <w:t>Specialist Art Terminology is regularly introduced and occasionally tested.</w:t>
            </w:r>
          </w:p>
          <w:p w14:paraId="3DE69E66" w14:textId="4746B41B" w:rsidR="00A015FC" w:rsidRPr="000540E3" w:rsidRDefault="00A015FC" w:rsidP="00A50825">
            <w:pPr>
              <w:jc w:val="center"/>
              <w:rPr>
                <w:rFonts w:ascii="Neutraface Text Book" w:hAnsi="Neutraface Text Book"/>
                <w:sz w:val="18"/>
                <w:szCs w:val="18"/>
              </w:rPr>
            </w:pPr>
            <w:r w:rsidRPr="000540E3">
              <w:rPr>
                <w:rFonts w:ascii="Neutraface Text Book" w:hAnsi="Neutraface Text Book"/>
                <w:sz w:val="18"/>
                <w:szCs w:val="18"/>
              </w:rPr>
              <w:t xml:space="preserve">Students are required to demonstrate critical understanding of the work of other artists and will regularly record their observations in written form especially as </w:t>
            </w:r>
            <w:r w:rsidR="00287266">
              <w:rPr>
                <w:rFonts w:ascii="Neutraface Text Book" w:hAnsi="Neutraface Text Book"/>
                <w:sz w:val="18"/>
                <w:szCs w:val="18"/>
              </w:rPr>
              <w:t xml:space="preserve">the extended written </w:t>
            </w:r>
            <w:r w:rsidRPr="000540E3">
              <w:rPr>
                <w:rFonts w:ascii="Neutraface Text Book" w:hAnsi="Neutraface Text Book"/>
                <w:sz w:val="18"/>
                <w:szCs w:val="18"/>
              </w:rPr>
              <w:t>homework task</w:t>
            </w:r>
            <w:r w:rsidR="00287266">
              <w:rPr>
                <w:rFonts w:ascii="Neutraface Text Book" w:hAnsi="Neutraface Text Book"/>
                <w:sz w:val="18"/>
                <w:szCs w:val="18"/>
              </w:rPr>
              <w:t xml:space="preserve"> in Term 4</w:t>
            </w:r>
            <w:r w:rsidRPr="000540E3">
              <w:rPr>
                <w:rFonts w:ascii="Neutraface Text Book" w:hAnsi="Neutraface Text Book"/>
                <w:sz w:val="18"/>
                <w:szCs w:val="18"/>
              </w:rPr>
              <w:t>.</w:t>
            </w:r>
          </w:p>
        </w:tc>
        <w:tc>
          <w:tcPr>
            <w:tcW w:w="448" w:type="dxa"/>
            <w:tcBorders>
              <w:top w:val="single" w:sz="4" w:space="0" w:color="auto"/>
              <w:left w:val="single" w:sz="4" w:space="0" w:color="auto"/>
              <w:bottom w:val="single" w:sz="4" w:space="0" w:color="auto"/>
              <w:right w:val="single" w:sz="4" w:space="0" w:color="auto"/>
            </w:tcBorders>
            <w:textDirection w:val="btLr"/>
            <w:vAlign w:val="center"/>
            <w:hideMark/>
          </w:tcPr>
          <w:p w14:paraId="53578D9D"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Numeracy</w:t>
            </w:r>
          </w:p>
        </w:tc>
        <w:tc>
          <w:tcPr>
            <w:tcW w:w="4041" w:type="dxa"/>
            <w:gridSpan w:val="3"/>
            <w:tcBorders>
              <w:top w:val="single" w:sz="4" w:space="0" w:color="auto"/>
              <w:left w:val="single" w:sz="4" w:space="0" w:color="auto"/>
              <w:bottom w:val="single" w:sz="4" w:space="0" w:color="auto"/>
              <w:right w:val="single" w:sz="4" w:space="0" w:color="auto"/>
            </w:tcBorders>
            <w:vAlign w:val="center"/>
            <w:hideMark/>
          </w:tcPr>
          <w:p w14:paraId="36A315DC" w14:textId="4D877F82" w:rsidR="00287266" w:rsidRPr="000540E3" w:rsidRDefault="00A50825" w:rsidP="00287266">
            <w:pPr>
              <w:jc w:val="center"/>
              <w:rPr>
                <w:rFonts w:ascii="Neutraface Text Book" w:hAnsi="Neutraface Text Book"/>
                <w:sz w:val="18"/>
                <w:szCs w:val="18"/>
              </w:rPr>
            </w:pPr>
            <w:r w:rsidRPr="000540E3">
              <w:rPr>
                <w:rFonts w:ascii="Neutraface Text Book" w:hAnsi="Neutraface Text Book"/>
                <w:sz w:val="18"/>
                <w:szCs w:val="18"/>
              </w:rPr>
              <w:t xml:space="preserve">The use of measure is required </w:t>
            </w:r>
            <w:r w:rsidR="00287266">
              <w:rPr>
                <w:rFonts w:ascii="Neutraface Text Book" w:hAnsi="Neutraface Text Book"/>
                <w:sz w:val="18"/>
                <w:szCs w:val="18"/>
              </w:rPr>
              <w:t>when planning the layered paper cut in the Winter project.</w:t>
            </w:r>
          </w:p>
          <w:p w14:paraId="53ADC057" w14:textId="682F9128" w:rsidR="00A50825" w:rsidRPr="000540E3" w:rsidRDefault="00A50825" w:rsidP="00EC6920">
            <w:pPr>
              <w:jc w:val="center"/>
              <w:rPr>
                <w:rFonts w:ascii="Neutraface Text Book" w:hAnsi="Neutraface Text Book"/>
                <w:sz w:val="18"/>
                <w:szCs w:val="18"/>
              </w:rPr>
            </w:pPr>
          </w:p>
        </w:tc>
      </w:tr>
      <w:tr w:rsidR="00EC6920" w:rsidRPr="000540E3" w14:paraId="4316B726"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Enrichment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13627682" w14:textId="77777777" w:rsidR="00A015FC" w:rsidRPr="000540E3" w:rsidRDefault="00A015FC" w:rsidP="00A015FC">
            <w:pPr>
              <w:jc w:val="center"/>
              <w:rPr>
                <w:rFonts w:ascii="Neutraface Text Book" w:hAnsi="Neutraface Text Book"/>
                <w:sz w:val="18"/>
                <w:szCs w:val="18"/>
              </w:rPr>
            </w:pPr>
            <w:r w:rsidRPr="000540E3">
              <w:rPr>
                <w:rFonts w:ascii="Neutraface Text Book" w:hAnsi="Neutraface Text Book"/>
                <w:sz w:val="18"/>
                <w:szCs w:val="18"/>
              </w:rPr>
              <w:t xml:space="preserve">The Art rooms are available for extension work or catch-up most lunchtimes. </w:t>
            </w:r>
          </w:p>
          <w:p w14:paraId="36D27672" w14:textId="1704BC95" w:rsidR="00EC6920" w:rsidRPr="000540E3" w:rsidRDefault="00A015FC" w:rsidP="00A015FC">
            <w:pPr>
              <w:jc w:val="center"/>
              <w:rPr>
                <w:rFonts w:ascii="Neutraface Text Book" w:hAnsi="Neutraface Text Book"/>
                <w:sz w:val="18"/>
                <w:szCs w:val="18"/>
              </w:rPr>
            </w:pPr>
            <w:r w:rsidRPr="000540E3">
              <w:rPr>
                <w:rFonts w:ascii="Neutraface Text Book" w:hAnsi="Neutraface Text Book"/>
                <w:sz w:val="18"/>
                <w:szCs w:val="18"/>
              </w:rPr>
              <w:t>Various cultural and artistic visits are offered intermittently. After school workshops may also be offered.</w:t>
            </w:r>
          </w:p>
        </w:tc>
      </w:tr>
      <w:tr w:rsidR="006E38F7" w:rsidRPr="000540E3" w14:paraId="5040DB12"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tcPr>
          <w:p w14:paraId="0B3E4FD2" w14:textId="393CEC07" w:rsidR="006E38F7" w:rsidRPr="000540E3" w:rsidRDefault="006E38F7" w:rsidP="00EC6920">
            <w:pPr>
              <w:ind w:left="113" w:right="113"/>
              <w:jc w:val="center"/>
              <w:rPr>
                <w:rFonts w:ascii="Neutraface Text Book" w:hAnsi="Neutraface Text Book"/>
                <w:sz w:val="18"/>
                <w:szCs w:val="18"/>
              </w:rPr>
            </w:pPr>
            <w:r>
              <w:rPr>
                <w:rFonts w:ascii="Neutraface Text Book" w:hAnsi="Neutraface Text Book"/>
                <w:sz w:val="18"/>
                <w:szCs w:val="18"/>
              </w:rPr>
              <w:t>Building on Prior Attainment</w:t>
            </w:r>
          </w:p>
        </w:tc>
        <w:tc>
          <w:tcPr>
            <w:tcW w:w="9072" w:type="dxa"/>
            <w:gridSpan w:val="7"/>
            <w:tcBorders>
              <w:top w:val="single" w:sz="4" w:space="0" w:color="auto"/>
              <w:left w:val="single" w:sz="4" w:space="0" w:color="auto"/>
              <w:bottom w:val="single" w:sz="4" w:space="0" w:color="auto"/>
              <w:right w:val="single" w:sz="4" w:space="0" w:color="auto"/>
            </w:tcBorders>
            <w:vAlign w:val="center"/>
          </w:tcPr>
          <w:p w14:paraId="7088EEDF" w14:textId="0B951285" w:rsidR="006E38F7" w:rsidRPr="000540E3" w:rsidRDefault="006E38F7" w:rsidP="00A015FC">
            <w:pPr>
              <w:jc w:val="center"/>
              <w:rPr>
                <w:rFonts w:ascii="Neutraface Text Book" w:hAnsi="Neutraface Text Book"/>
                <w:sz w:val="18"/>
                <w:szCs w:val="18"/>
              </w:rPr>
            </w:pPr>
            <w:r w:rsidRPr="006E38F7">
              <w:rPr>
                <w:rFonts w:ascii="Neutraface Text Book" w:hAnsi="Neutraface Text Book"/>
                <w:sz w:val="18"/>
                <w:szCs w:val="18"/>
              </w:rPr>
              <w:t>Having concentrated more on the development of basic skills in Y8, during Y9 students begin to take a more thoughtful and questioning approach to Art. Some work is developed which relies more heavily on expressing their own thoughts and feelings and other studies require students to take a more considered view of the world around them.</w:t>
            </w:r>
          </w:p>
        </w:tc>
      </w:tr>
      <w:tr w:rsidR="00EC6920" w:rsidRPr="000540E3" w14:paraId="619C9A0D" w14:textId="77777777" w:rsidTr="006E38F7">
        <w:trPr>
          <w:cantSplit/>
          <w:trHeight w:val="1545"/>
        </w:trPr>
        <w:tc>
          <w:tcPr>
            <w:tcW w:w="56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EC6920" w:rsidRPr="000540E3" w:rsidRDefault="00EC6920" w:rsidP="00EC6920">
            <w:pPr>
              <w:ind w:left="113" w:right="113"/>
              <w:jc w:val="center"/>
              <w:rPr>
                <w:rFonts w:ascii="Neutraface Text Book" w:hAnsi="Neutraface Text Book"/>
                <w:sz w:val="18"/>
                <w:szCs w:val="18"/>
              </w:rPr>
            </w:pPr>
            <w:r w:rsidRPr="000540E3">
              <w:rPr>
                <w:rFonts w:ascii="Neutraface Text Book" w:hAnsi="Neutraface Text Book"/>
                <w:sz w:val="18"/>
                <w:szCs w:val="18"/>
              </w:rPr>
              <w:t>Impact</w:t>
            </w:r>
          </w:p>
        </w:tc>
        <w:tc>
          <w:tcPr>
            <w:tcW w:w="9072" w:type="dxa"/>
            <w:gridSpan w:val="7"/>
            <w:tcBorders>
              <w:top w:val="single" w:sz="4" w:space="0" w:color="auto"/>
              <w:left w:val="single" w:sz="4" w:space="0" w:color="auto"/>
              <w:bottom w:val="single" w:sz="4" w:space="0" w:color="auto"/>
              <w:right w:val="single" w:sz="4" w:space="0" w:color="auto"/>
            </w:tcBorders>
            <w:vAlign w:val="center"/>
            <w:hideMark/>
          </w:tcPr>
          <w:p w14:paraId="34B85AC9" w14:textId="77777777" w:rsidR="00E84B92" w:rsidRPr="000540E3" w:rsidRDefault="00E84B92" w:rsidP="00E84B92">
            <w:pPr>
              <w:jc w:val="center"/>
              <w:rPr>
                <w:rFonts w:ascii="Neutraface Text Book" w:hAnsi="Neutraface Text Book"/>
                <w:sz w:val="18"/>
                <w:szCs w:val="18"/>
              </w:rPr>
            </w:pPr>
            <w:r w:rsidRPr="000540E3">
              <w:rPr>
                <w:rFonts w:ascii="Neutraface Text Book" w:hAnsi="Neutraface Text Book"/>
                <w:sz w:val="18"/>
                <w:szCs w:val="18"/>
              </w:rPr>
              <w:t xml:space="preserve">The study of Art helps </w:t>
            </w:r>
            <w:proofErr w:type="gramStart"/>
            <w:r w:rsidRPr="000540E3">
              <w:rPr>
                <w:rFonts w:ascii="Neutraface Text Book" w:hAnsi="Neutraface Text Book"/>
                <w:sz w:val="18"/>
                <w:szCs w:val="18"/>
              </w:rPr>
              <w:t>broaden</w:t>
            </w:r>
            <w:proofErr w:type="gramEnd"/>
            <w:r w:rsidRPr="000540E3">
              <w:rPr>
                <w:rFonts w:ascii="Neutraface Text Book" w:hAnsi="Neutraface Text Book"/>
                <w:sz w:val="18"/>
                <w:szCs w:val="18"/>
              </w:rPr>
              <w:t xml:space="preserve"> student’s cultural awareness and encourages them to observe and creatively interpret the world around them. </w:t>
            </w:r>
          </w:p>
          <w:p w14:paraId="2D9FAC2A" w14:textId="4F3A7AC5" w:rsidR="00EC6920" w:rsidRPr="000540E3" w:rsidRDefault="00E84B92" w:rsidP="00E84B92">
            <w:pPr>
              <w:jc w:val="center"/>
              <w:rPr>
                <w:rFonts w:ascii="Neutraface Text Book" w:hAnsi="Neutraface Text Book"/>
                <w:sz w:val="18"/>
                <w:szCs w:val="18"/>
              </w:rPr>
            </w:pPr>
            <w:r w:rsidRPr="000540E3">
              <w:rPr>
                <w:rFonts w:ascii="Neutraface Text Book" w:hAnsi="Neutraface Text Book"/>
                <w:sz w:val="18"/>
                <w:szCs w:val="18"/>
              </w:rPr>
              <w:t>Art teaches resilience and patience, as studies can often spread over multiples lessons, this can help create strong independent workers.</w:t>
            </w:r>
            <w:r w:rsidR="00F50536">
              <w:t xml:space="preserve"> </w:t>
            </w:r>
            <w:r w:rsidR="00F50536" w:rsidRPr="00F50536">
              <w:rPr>
                <w:rFonts w:ascii="Neutraface Text Book" w:hAnsi="Neutraface Text Book"/>
                <w:sz w:val="18"/>
                <w:szCs w:val="18"/>
              </w:rPr>
              <w:t>Longer and more personal projects will develop resilience and independent thinking. Presentation technique and the ability to communicate with clarity will also develop.</w:t>
            </w:r>
          </w:p>
        </w:tc>
      </w:tr>
    </w:tbl>
    <w:p w14:paraId="7D742C81" w14:textId="77777777" w:rsidR="00AF3FCD" w:rsidRPr="000540E3" w:rsidRDefault="00AF3FCD">
      <w:pPr>
        <w:rPr>
          <w:rFonts w:ascii="Neutraface Text Book" w:hAnsi="Neutraface Text Book"/>
          <w:sz w:val="18"/>
          <w:szCs w:val="18"/>
        </w:rPr>
      </w:pPr>
    </w:p>
    <w:tbl>
      <w:tblPr>
        <w:tblStyle w:val="TableGrid"/>
        <w:tblW w:w="9782" w:type="dxa"/>
        <w:tblInd w:w="-289" w:type="dxa"/>
        <w:tblLook w:val="04A0" w:firstRow="1" w:lastRow="0" w:firstColumn="1" w:lastColumn="0" w:noHBand="0" w:noVBand="1"/>
      </w:tblPr>
      <w:tblGrid>
        <w:gridCol w:w="9782"/>
      </w:tblGrid>
      <w:tr w:rsidR="0044410D" w:rsidRPr="000540E3" w14:paraId="47AA03FC" w14:textId="77777777" w:rsidTr="00387083">
        <w:tc>
          <w:tcPr>
            <w:tcW w:w="9782" w:type="dxa"/>
          </w:tcPr>
          <w:p w14:paraId="339DCC0E" w14:textId="77777777" w:rsidR="0044410D" w:rsidRPr="000540E3" w:rsidRDefault="00EE0D03">
            <w:pPr>
              <w:rPr>
                <w:rFonts w:ascii="Neutraface Text Book" w:hAnsi="Neutraface Text Book"/>
                <w:sz w:val="18"/>
                <w:szCs w:val="18"/>
              </w:rPr>
            </w:pPr>
            <w:r w:rsidRPr="000540E3">
              <w:rPr>
                <w:rFonts w:ascii="Neutraface Text Book" w:hAnsi="Neutraface Text Book"/>
                <w:sz w:val="18"/>
                <w:szCs w:val="18"/>
              </w:rPr>
              <w:t>Ways to support student learning in this subject</w:t>
            </w:r>
          </w:p>
        </w:tc>
      </w:tr>
      <w:tr w:rsidR="0044410D" w:rsidRPr="000540E3" w14:paraId="520DEB13" w14:textId="77777777" w:rsidTr="00387083">
        <w:trPr>
          <w:trHeight w:val="1692"/>
        </w:trPr>
        <w:tc>
          <w:tcPr>
            <w:tcW w:w="9782" w:type="dxa"/>
          </w:tcPr>
          <w:p w14:paraId="6067BEA6" w14:textId="20751295" w:rsidR="00A16DA9" w:rsidRPr="000540E3" w:rsidRDefault="00A16DA9" w:rsidP="00E84B92">
            <w:pPr>
              <w:rPr>
                <w:rFonts w:ascii="Neutraface Text Book" w:hAnsi="Neutraface Text Book"/>
                <w:sz w:val="18"/>
                <w:szCs w:val="18"/>
              </w:rPr>
            </w:pPr>
          </w:p>
          <w:p w14:paraId="0709D9EC" w14:textId="34C1B8DE" w:rsidR="00A16DA9" w:rsidRPr="000540E3" w:rsidRDefault="00F50536" w:rsidP="00A16DA9">
            <w:pPr>
              <w:pStyle w:val="ListParagraph"/>
              <w:numPr>
                <w:ilvl w:val="0"/>
                <w:numId w:val="1"/>
              </w:numPr>
              <w:rPr>
                <w:rFonts w:ascii="Neutraface Text Book" w:hAnsi="Neutraface Text Book"/>
                <w:sz w:val="18"/>
                <w:szCs w:val="18"/>
              </w:rPr>
            </w:pPr>
            <w:r w:rsidRPr="00F50536">
              <w:rPr>
                <w:rFonts w:ascii="Neutraface Text Book" w:hAnsi="Neutraface Text Book"/>
                <w:sz w:val="18"/>
                <w:szCs w:val="18"/>
              </w:rPr>
              <w:t>Encourage your child to research the wide range of art related careers ahead of their options.</w:t>
            </w:r>
          </w:p>
          <w:p w14:paraId="52910550" w14:textId="6233784A" w:rsidR="00A16DA9" w:rsidRDefault="00A16DA9" w:rsidP="00A16DA9">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Discuss </w:t>
            </w:r>
            <w:r w:rsidR="00E84B92" w:rsidRPr="000540E3">
              <w:rPr>
                <w:rFonts w:ascii="Neutraface Text Book" w:hAnsi="Neutraface Text Book"/>
                <w:sz w:val="18"/>
                <w:szCs w:val="18"/>
              </w:rPr>
              <w:t>Art</w:t>
            </w:r>
            <w:r w:rsidRPr="000540E3">
              <w:rPr>
                <w:rFonts w:ascii="Neutraface Text Book" w:hAnsi="Neutraface Text Book"/>
                <w:sz w:val="18"/>
                <w:szCs w:val="18"/>
              </w:rPr>
              <w:t xml:space="preserve"> lessons and their progress.</w:t>
            </w:r>
          </w:p>
          <w:p w14:paraId="2085AA14" w14:textId="173AB236" w:rsidR="006E05F0" w:rsidRPr="006E38F7" w:rsidRDefault="00287266" w:rsidP="006E38F7">
            <w:pPr>
              <w:pStyle w:val="ListParagraph"/>
              <w:numPr>
                <w:ilvl w:val="0"/>
                <w:numId w:val="1"/>
              </w:numPr>
              <w:rPr>
                <w:rFonts w:ascii="Neutraface Text Book" w:hAnsi="Neutraface Text Book"/>
                <w:sz w:val="18"/>
                <w:szCs w:val="18"/>
              </w:rPr>
            </w:pPr>
            <w:r>
              <w:rPr>
                <w:rFonts w:ascii="Neutraface Text Book" w:hAnsi="Neutraface Text Book"/>
                <w:sz w:val="18"/>
                <w:szCs w:val="18"/>
              </w:rPr>
              <w:t>Celebrate your child’s Art.</w:t>
            </w:r>
          </w:p>
          <w:p w14:paraId="2C041B25" w14:textId="77777777" w:rsidR="00E84B92" w:rsidRPr="000540E3" w:rsidRDefault="00E84B92" w:rsidP="00E84B92">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Encourage your child to keep an Art sketchbook or scrapbook outside of their school studies, for whilst we aim to improve skills and knowledge during this first year it is equally important to retain an element of personal choice and alternative enjoyment without the pressure of assessment. </w:t>
            </w:r>
          </w:p>
          <w:p w14:paraId="34921C74" w14:textId="73E6EF46" w:rsidR="00E84B92" w:rsidRPr="000540E3" w:rsidRDefault="00E84B92" w:rsidP="00E84B92">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 xml:space="preserve">Practising any kind of observational drawing </w:t>
            </w:r>
            <w:r w:rsidR="003C1C09">
              <w:rPr>
                <w:rFonts w:ascii="Neutraface Text Book" w:hAnsi="Neutraface Text Book"/>
                <w:sz w:val="18"/>
                <w:szCs w:val="18"/>
              </w:rPr>
              <w:t xml:space="preserve">at home </w:t>
            </w:r>
            <w:r w:rsidRPr="000540E3">
              <w:rPr>
                <w:rFonts w:ascii="Neutraface Text Book" w:hAnsi="Neutraface Text Book"/>
                <w:sz w:val="18"/>
                <w:szCs w:val="18"/>
              </w:rPr>
              <w:t>will always be of benefit as will exploring new art materials.</w:t>
            </w:r>
          </w:p>
          <w:p w14:paraId="60660225" w14:textId="7D76343B" w:rsidR="00E84B92" w:rsidRDefault="00E84B92" w:rsidP="00E84B92">
            <w:pPr>
              <w:pStyle w:val="ListParagraph"/>
              <w:numPr>
                <w:ilvl w:val="0"/>
                <w:numId w:val="1"/>
              </w:numPr>
              <w:rPr>
                <w:rFonts w:ascii="Neutraface Text Book" w:hAnsi="Neutraface Text Book"/>
                <w:sz w:val="18"/>
                <w:szCs w:val="18"/>
              </w:rPr>
            </w:pPr>
            <w:r w:rsidRPr="000540E3">
              <w:rPr>
                <w:rFonts w:ascii="Neutraface Text Book" w:hAnsi="Neutraface Text Book"/>
                <w:sz w:val="18"/>
                <w:szCs w:val="18"/>
              </w:rPr>
              <w:t>Check they are keeping up with homework, these set pieces are designed to support the development of classwork.</w:t>
            </w:r>
          </w:p>
          <w:p w14:paraId="3ABEB98A" w14:textId="0DDAAFD7" w:rsidR="003C1C09" w:rsidRDefault="003C1C09" w:rsidP="00E84B92">
            <w:pPr>
              <w:pStyle w:val="ListParagraph"/>
              <w:numPr>
                <w:ilvl w:val="0"/>
                <w:numId w:val="1"/>
              </w:numPr>
              <w:rPr>
                <w:rFonts w:ascii="Neutraface Text Book" w:hAnsi="Neutraface Text Book"/>
                <w:sz w:val="18"/>
                <w:szCs w:val="18"/>
              </w:rPr>
            </w:pPr>
            <w:r>
              <w:rPr>
                <w:rFonts w:ascii="Neutraface Text Book" w:hAnsi="Neutraface Text Book"/>
                <w:sz w:val="18"/>
                <w:szCs w:val="18"/>
              </w:rPr>
              <w:t>Visit Museums and Galleries when possible.</w:t>
            </w:r>
          </w:p>
          <w:p w14:paraId="19988CD2" w14:textId="20AD9CCB" w:rsidR="003C1C09" w:rsidRDefault="003C1C09" w:rsidP="00E84B92">
            <w:pPr>
              <w:pStyle w:val="ListParagraph"/>
              <w:numPr>
                <w:ilvl w:val="0"/>
                <w:numId w:val="1"/>
              </w:numPr>
              <w:rPr>
                <w:rFonts w:ascii="Neutraface Text Book" w:hAnsi="Neutraface Text Book"/>
                <w:sz w:val="18"/>
                <w:szCs w:val="18"/>
              </w:rPr>
            </w:pPr>
            <w:r>
              <w:rPr>
                <w:rFonts w:ascii="Neutraface Text Book" w:hAnsi="Neutraface Text Book"/>
                <w:sz w:val="18"/>
                <w:szCs w:val="18"/>
              </w:rPr>
              <w:t>Watch Art related programmes together and discuss.</w:t>
            </w:r>
          </w:p>
          <w:p w14:paraId="3F64CBD2" w14:textId="12F22FDF" w:rsidR="003C1C09" w:rsidRPr="000540E3" w:rsidRDefault="003C1C09" w:rsidP="00E84B92">
            <w:pPr>
              <w:pStyle w:val="ListParagraph"/>
              <w:numPr>
                <w:ilvl w:val="0"/>
                <w:numId w:val="1"/>
              </w:numPr>
              <w:rPr>
                <w:rFonts w:ascii="Neutraface Text Book" w:hAnsi="Neutraface Text Book"/>
                <w:sz w:val="18"/>
                <w:szCs w:val="18"/>
              </w:rPr>
            </w:pPr>
            <w:r>
              <w:rPr>
                <w:rFonts w:ascii="Neutraface Text Book" w:hAnsi="Neutraface Text Book"/>
                <w:sz w:val="18"/>
                <w:szCs w:val="18"/>
              </w:rPr>
              <w:t>Collect papers, fabrics and any other interesting found objects that may be of use.</w:t>
            </w:r>
          </w:p>
          <w:p w14:paraId="42DA76D7" w14:textId="06B4C7EA" w:rsidR="00131C4A" w:rsidRPr="000540E3" w:rsidRDefault="00131C4A" w:rsidP="00E84B92">
            <w:pPr>
              <w:pStyle w:val="ListParagraph"/>
              <w:rPr>
                <w:rFonts w:ascii="Neutraface Text Book" w:hAnsi="Neutraface Text Book"/>
                <w:sz w:val="18"/>
                <w:szCs w:val="18"/>
              </w:rPr>
            </w:pPr>
            <w:r w:rsidRPr="000540E3">
              <w:rPr>
                <w:rFonts w:ascii="Neutraface Text Book" w:hAnsi="Neutraface Text Book"/>
                <w:sz w:val="18"/>
                <w:szCs w:val="18"/>
              </w:rPr>
              <w:lastRenderedPageBreak/>
              <w:t xml:space="preserve"> </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94CD7" w14:textId="77777777" w:rsidR="00EE0D03" w:rsidRDefault="00EE0D03" w:rsidP="00EE0D03">
      <w:pPr>
        <w:spacing w:after="0" w:line="240" w:lineRule="auto"/>
      </w:pPr>
      <w:r>
        <w:separator/>
      </w:r>
    </w:p>
  </w:endnote>
  <w:endnote w:type="continuationSeparator" w:id="0">
    <w:p w14:paraId="54CE82C3" w14:textId="77777777" w:rsidR="00EE0D03" w:rsidRDefault="00EE0D03"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ok">
    <w:altName w:val="Calibri"/>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8B8FD" w14:textId="77777777" w:rsidR="00EE0D03" w:rsidRDefault="00EE0D03" w:rsidP="00EE0D03">
      <w:pPr>
        <w:spacing w:after="0" w:line="240" w:lineRule="auto"/>
      </w:pPr>
      <w:r>
        <w:separator/>
      </w:r>
    </w:p>
  </w:footnote>
  <w:footnote w:type="continuationSeparator" w:id="0">
    <w:p w14:paraId="31A8E249" w14:textId="77777777" w:rsidR="00EE0D03" w:rsidRDefault="00EE0D03"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7A62C3"/>
    <w:multiLevelType w:val="hybridMultilevel"/>
    <w:tmpl w:val="6BFE6710"/>
    <w:lvl w:ilvl="0" w:tplc="436A8486">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50644">
    <w:abstractNumId w:val="0"/>
  </w:num>
  <w:num w:numId="2" w16cid:durableId="995647332">
    <w:abstractNumId w:val="4"/>
  </w:num>
  <w:num w:numId="3" w16cid:durableId="2046637803">
    <w:abstractNumId w:val="3"/>
  </w:num>
  <w:num w:numId="4" w16cid:durableId="1999185416">
    <w:abstractNumId w:val="2"/>
  </w:num>
  <w:num w:numId="5" w16cid:durableId="1712878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13C3F"/>
    <w:rsid w:val="000205B6"/>
    <w:rsid w:val="00044D56"/>
    <w:rsid w:val="00052B90"/>
    <w:rsid w:val="000540E3"/>
    <w:rsid w:val="00061FD3"/>
    <w:rsid w:val="00087A94"/>
    <w:rsid w:val="000C3A60"/>
    <w:rsid w:val="000D52CA"/>
    <w:rsid w:val="00115E49"/>
    <w:rsid w:val="00131C4A"/>
    <w:rsid w:val="001357EB"/>
    <w:rsid w:val="00195B1A"/>
    <w:rsid w:val="001B7608"/>
    <w:rsid w:val="001D3B94"/>
    <w:rsid w:val="002039B7"/>
    <w:rsid w:val="00216B6E"/>
    <w:rsid w:val="002203CB"/>
    <w:rsid w:val="0023363C"/>
    <w:rsid w:val="00275B44"/>
    <w:rsid w:val="00287266"/>
    <w:rsid w:val="002D4052"/>
    <w:rsid w:val="002F3173"/>
    <w:rsid w:val="002F555B"/>
    <w:rsid w:val="00322A5A"/>
    <w:rsid w:val="00380AC8"/>
    <w:rsid w:val="00383440"/>
    <w:rsid w:val="00387083"/>
    <w:rsid w:val="003C1C09"/>
    <w:rsid w:val="00443C44"/>
    <w:rsid w:val="0044410D"/>
    <w:rsid w:val="004B27F4"/>
    <w:rsid w:val="00522AEF"/>
    <w:rsid w:val="005B3AE7"/>
    <w:rsid w:val="005F2BE5"/>
    <w:rsid w:val="005F5DEC"/>
    <w:rsid w:val="00605EDD"/>
    <w:rsid w:val="006261DD"/>
    <w:rsid w:val="00644D0E"/>
    <w:rsid w:val="006462A3"/>
    <w:rsid w:val="00680515"/>
    <w:rsid w:val="006C35AE"/>
    <w:rsid w:val="006E05F0"/>
    <w:rsid w:val="006E38F7"/>
    <w:rsid w:val="007538F2"/>
    <w:rsid w:val="00756BE2"/>
    <w:rsid w:val="00774EC1"/>
    <w:rsid w:val="0077761B"/>
    <w:rsid w:val="00796F4E"/>
    <w:rsid w:val="007A02FB"/>
    <w:rsid w:val="00807432"/>
    <w:rsid w:val="00837151"/>
    <w:rsid w:val="0084214E"/>
    <w:rsid w:val="0084634D"/>
    <w:rsid w:val="00876834"/>
    <w:rsid w:val="00916B8C"/>
    <w:rsid w:val="00922D75"/>
    <w:rsid w:val="009C40AD"/>
    <w:rsid w:val="00A015FC"/>
    <w:rsid w:val="00A13C13"/>
    <w:rsid w:val="00A16DA9"/>
    <w:rsid w:val="00A50825"/>
    <w:rsid w:val="00A62019"/>
    <w:rsid w:val="00AF3FCD"/>
    <w:rsid w:val="00B4654D"/>
    <w:rsid w:val="00B46C8E"/>
    <w:rsid w:val="00B73104"/>
    <w:rsid w:val="00BD18D5"/>
    <w:rsid w:val="00C46BDF"/>
    <w:rsid w:val="00C64A30"/>
    <w:rsid w:val="00C700CE"/>
    <w:rsid w:val="00C87877"/>
    <w:rsid w:val="00CB256C"/>
    <w:rsid w:val="00D2173F"/>
    <w:rsid w:val="00D31F44"/>
    <w:rsid w:val="00D51A54"/>
    <w:rsid w:val="00D835F0"/>
    <w:rsid w:val="00D90044"/>
    <w:rsid w:val="00E01F41"/>
    <w:rsid w:val="00E04930"/>
    <w:rsid w:val="00E26120"/>
    <w:rsid w:val="00E655DE"/>
    <w:rsid w:val="00E84B92"/>
    <w:rsid w:val="00EA0587"/>
    <w:rsid w:val="00EB5F0D"/>
    <w:rsid w:val="00EC6920"/>
    <w:rsid w:val="00EE0D03"/>
    <w:rsid w:val="00F01B4A"/>
    <w:rsid w:val="00F45669"/>
    <w:rsid w:val="00F50536"/>
    <w:rsid w:val="00FE4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EDE90F-9140-4AE2-848F-C7606DDDD9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Tregoning, J (Staff, Winslow House)</cp:lastModifiedBy>
  <cp:revision>8</cp:revision>
  <dcterms:created xsi:type="dcterms:W3CDTF">2022-08-22T13:19:00Z</dcterms:created>
  <dcterms:modified xsi:type="dcterms:W3CDTF">2022-08-22T14:56:00Z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