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77" w:rsidRPr="00CB4377" w:rsidRDefault="00CB4377" w:rsidP="00CB43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</w:pPr>
      <w:r w:rsidRPr="00CB437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GB"/>
        </w:rPr>
        <w:t xml:space="preserve">The Way through the Woods (1910) </w:t>
      </w:r>
    </w:p>
    <w:p w:rsidR="00CB4377" w:rsidRPr="00CB4377" w:rsidRDefault="00CB4377" w:rsidP="00CB43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GB"/>
        </w:rPr>
      </w:pPr>
      <w:r w:rsidRPr="00CB437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n-GB"/>
        </w:rPr>
        <w:t>Rudyard Kipling</w:t>
      </w:r>
    </w:p>
    <w:p w:rsidR="00CB4377" w:rsidRPr="00CB4377" w:rsidRDefault="00CB4377" w:rsidP="00CB4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They shut the road through the woods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Seventy years ago.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Weather and rain have undone it again</w:t>
      </w:r>
      <w:proofErr w:type="gramStart"/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</w:t>
      </w:r>
      <w:bookmarkStart w:id="0" w:name="_GoBack"/>
      <w:bookmarkEnd w:id="0"/>
      <w:proofErr w:type="gramEnd"/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And now you would never know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There was once a road through the woods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Before they planted the trees.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 xml:space="preserve">It is underneath the </w:t>
      </w:r>
      <w:hyperlink r:id="rId5" w:anchor="eid8346413" w:tgtFrame="_blank" w:tooltip="coppice" w:history="1">
        <w:r w:rsidRPr="00CB4377">
          <w:rPr>
            <w:rFonts w:ascii="Times New Roman" w:eastAsia="Times New Roman" w:hAnsi="Times New Roman" w:cs="Times New Roman"/>
            <w:sz w:val="24"/>
            <w:szCs w:val="24"/>
            <w:lang w:val="en-US" w:eastAsia="en-GB"/>
          </w:rPr>
          <w:t>coppice</w:t>
        </w:r>
      </w:hyperlink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and heath</w:t>
      </w:r>
      <w:proofErr w:type="gramStart"/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</w:t>
      </w:r>
      <w:proofErr w:type="gramEnd"/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And the thin anemones.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Only the keeper sees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That, where the ring-dove broods</w:t>
      </w:r>
      <w:proofErr w:type="gramStart"/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</w:t>
      </w:r>
      <w:proofErr w:type="gramEnd"/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And the badgers roll at ease,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There was once a road through the woods.</w:t>
      </w:r>
    </w:p>
    <w:p w:rsidR="00CB4377" w:rsidRPr="00CB4377" w:rsidRDefault="00CB4377" w:rsidP="00CB4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Yet, if you enter the woods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Of a summer evening late</w:t>
      </w:r>
      <w:proofErr w:type="gramStart"/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</w:t>
      </w:r>
      <w:proofErr w:type="gramEnd"/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When the night-air cools on the trout-ringed pools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Where the otter whistles his mate,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(They fear not men in the woods,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Because they see so few)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You will hear the beat of a horse’s feet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And the swish of a skirt in the dew,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Steadily cantering through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The misty solitudes,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As though they perfectly knew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The old lost road through the woods.</w:t>
      </w:r>
      <w:r w:rsidRPr="00CB437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  <w:t>But there is no road through the woods.</w:t>
      </w:r>
    </w:p>
    <w:p w:rsidR="001A21D9" w:rsidRDefault="00CB4377"/>
    <w:sectPr w:rsidR="001A2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77"/>
    <w:rsid w:val="002B427E"/>
    <w:rsid w:val="00AA432C"/>
    <w:rsid w:val="00C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4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B43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437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B437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B43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43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B43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437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B437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B4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3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6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901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96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ed.com/view/Entry/41234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B55B6E4E4244BAB56056FB1B8C6EC" ma:contentTypeVersion="0" ma:contentTypeDescription="Create a new document." ma:contentTypeScope="" ma:versionID="864d520c3934532efd5b227a977035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E594F3-EE43-4F14-B572-AA5AA064EFAF}"/>
</file>

<file path=customXml/itemProps2.xml><?xml version="1.0" encoding="utf-8"?>
<ds:datastoreItem xmlns:ds="http://schemas.openxmlformats.org/officeDocument/2006/customXml" ds:itemID="{7E2B67F8-3806-4246-8E88-ADA2EF7BB2EA}"/>
</file>

<file path=customXml/itemProps3.xml><?xml version="1.0" encoding="utf-8"?>
<ds:datastoreItem xmlns:ds="http://schemas.openxmlformats.org/officeDocument/2006/customXml" ds:itemID="{689F4BD3-63B7-43A0-890E-A1F219919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>Droitwich Spa High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J</dc:creator>
  <cp:lastModifiedBy>Cheng, J</cp:lastModifiedBy>
  <cp:revision>1</cp:revision>
  <dcterms:created xsi:type="dcterms:W3CDTF">2015-02-05T16:15:00Z</dcterms:created>
  <dcterms:modified xsi:type="dcterms:W3CDTF">2015-02-05T16:16:00Z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0x010100680B55B6E4E4244BAB56056FB1B8C6EC</vt:lpwstr>
  </property>
</Properties>
</file>