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E74FC" w14:textId="77777777" w:rsidR="005521BA" w:rsidRDefault="005521BA" w:rsidP="005521BA">
      <w:r>
        <w:t xml:space="preserve">POLICY ON MANAGING </w:t>
      </w:r>
      <w:proofErr w:type="spellStart"/>
      <w:proofErr w:type="gramStart"/>
      <w:r>
        <w:t>ALLi</w:t>
      </w:r>
      <w:proofErr w:type="spellEnd"/>
      <w:r>
        <w:t>::</w:t>
      </w:r>
      <w:proofErr w:type="gramEnd"/>
      <w:r>
        <w:t xml:space="preserve">=:GATIONS 01= </w:t>
      </w:r>
      <w:proofErr w:type="spellStart"/>
      <w:r>
        <w:t>ABUSi</w:t>
      </w:r>
      <w:proofErr w:type="spellEnd"/>
      <w:r>
        <w:t>::=: AGAINST STAI=I=,</w:t>
      </w:r>
    </w:p>
    <w:p w14:paraId="126AC9B5" w14:textId="77777777" w:rsidR="005521BA" w:rsidRDefault="005521BA" w:rsidP="005521BA">
      <w:proofErr w:type="spellStart"/>
      <w:proofErr w:type="gramStart"/>
      <w:r>
        <w:t>VOLUNTi</w:t>
      </w:r>
      <w:proofErr w:type="spellEnd"/>
      <w:r>
        <w:t>::</w:t>
      </w:r>
      <w:proofErr w:type="gramEnd"/>
      <w:r>
        <w:t xml:space="preserve">=:i::=:RS OR SUPPLY </w:t>
      </w:r>
      <w:proofErr w:type="spellStart"/>
      <w:r>
        <w:t>Ti</w:t>
      </w:r>
      <w:proofErr w:type="spellEnd"/>
      <w:r>
        <w:t xml:space="preserve">::=:ACI-li::=:RS, INCLUDING LOW Li::=:VR </w:t>
      </w:r>
      <w:proofErr w:type="spellStart"/>
      <w:r>
        <w:t>CONCi</w:t>
      </w:r>
      <w:proofErr w:type="spellEnd"/>
      <w:r>
        <w:t>::=:RNS</w:t>
      </w:r>
    </w:p>
    <w:p w14:paraId="25C8D649" w14:textId="77777777" w:rsidR="005521BA" w:rsidRDefault="005521BA" w:rsidP="005521BA">
      <w:r>
        <w:t>Reviewed: September 2022</w:t>
      </w:r>
    </w:p>
    <w:p w14:paraId="24D16478" w14:textId="77777777" w:rsidR="005521BA" w:rsidRDefault="005521BA" w:rsidP="005521BA">
      <w:r>
        <w:t>Review date: September 2023</w:t>
      </w:r>
    </w:p>
    <w:p w14:paraId="1008210B" w14:textId="77777777" w:rsidR="005521BA" w:rsidRDefault="005521BA" w:rsidP="005521BA">
      <w:r>
        <w:t>Person responsible for policy: JL</w:t>
      </w:r>
    </w:p>
    <w:p w14:paraId="22E8677C" w14:textId="77777777" w:rsidR="005521BA" w:rsidRDefault="005521BA" w:rsidP="005521BA">
      <w:r>
        <w:t>Page 1 of 5</w:t>
      </w:r>
    </w:p>
    <w:p w14:paraId="48D6B446" w14:textId="77777777" w:rsidR="005521BA" w:rsidRDefault="005521BA" w:rsidP="005521BA"/>
    <w:p w14:paraId="6FCEAC0E" w14:textId="77777777" w:rsidR="005521BA" w:rsidRDefault="005521BA" w:rsidP="005521BA"/>
    <w:p w14:paraId="66AB91FD" w14:textId="77777777" w:rsidR="005521BA" w:rsidRDefault="005521BA" w:rsidP="005521BA"/>
    <w:p w14:paraId="5F0C8F51" w14:textId="77777777" w:rsidR="005521BA" w:rsidRDefault="005521BA" w:rsidP="005521BA"/>
    <w:p w14:paraId="7FE312A7" w14:textId="77777777" w:rsidR="005521BA" w:rsidRDefault="005521BA" w:rsidP="005521BA"/>
    <w:p w14:paraId="454F9704" w14:textId="77777777" w:rsidR="005521BA" w:rsidRDefault="005521BA" w:rsidP="005521BA"/>
    <w:p w14:paraId="19614228" w14:textId="77777777" w:rsidR="005521BA" w:rsidRDefault="005521BA" w:rsidP="005521BA"/>
    <w:p w14:paraId="4333B9DE" w14:textId="77777777" w:rsidR="005521BA" w:rsidRDefault="005521BA" w:rsidP="005521BA"/>
    <w:p w14:paraId="326E6279" w14:textId="77777777" w:rsidR="005521BA" w:rsidRDefault="005521BA" w:rsidP="005521BA"/>
    <w:p w14:paraId="4FC49A37" w14:textId="77777777" w:rsidR="005521BA" w:rsidRDefault="005521BA" w:rsidP="005521BA"/>
    <w:p w14:paraId="445D1D27" w14:textId="77777777" w:rsidR="005521BA" w:rsidRDefault="005521BA" w:rsidP="005521BA"/>
    <w:p w14:paraId="43342D98" w14:textId="77777777" w:rsidR="005521BA" w:rsidRDefault="005521BA" w:rsidP="005521BA"/>
    <w:p w14:paraId="43C6048C" w14:textId="77777777" w:rsidR="005521BA" w:rsidRDefault="005521BA" w:rsidP="005521BA"/>
    <w:p w14:paraId="1EA95105" w14:textId="77777777" w:rsidR="005521BA" w:rsidRDefault="005521BA" w:rsidP="005521BA"/>
    <w:p w14:paraId="6095DE58" w14:textId="77777777" w:rsidR="005521BA" w:rsidRDefault="005521BA" w:rsidP="005521BA"/>
    <w:p w14:paraId="707FB247" w14:textId="77777777" w:rsidR="005521BA" w:rsidRDefault="005521BA" w:rsidP="005521BA"/>
    <w:p w14:paraId="6DE7459A" w14:textId="77777777" w:rsidR="005521BA" w:rsidRDefault="005521BA" w:rsidP="005521BA"/>
    <w:p w14:paraId="5C660FDE" w14:textId="77777777" w:rsidR="005521BA" w:rsidRDefault="005521BA" w:rsidP="005521BA"/>
    <w:p w14:paraId="527B9947" w14:textId="77777777" w:rsidR="005521BA" w:rsidRDefault="005521BA" w:rsidP="005521BA"/>
    <w:p w14:paraId="6AB42CA1" w14:textId="77777777" w:rsidR="005521BA" w:rsidRDefault="005521BA" w:rsidP="005521BA"/>
    <w:p w14:paraId="1D2115A6" w14:textId="77777777" w:rsidR="005521BA" w:rsidRDefault="005521BA" w:rsidP="005521BA"/>
    <w:p w14:paraId="19485022" w14:textId="77777777" w:rsidR="005521BA" w:rsidRDefault="005521BA" w:rsidP="005521BA"/>
    <w:p w14:paraId="0636DF21" w14:textId="77777777" w:rsidR="005521BA" w:rsidRDefault="005521BA" w:rsidP="005521BA"/>
    <w:p w14:paraId="021AA000" w14:textId="77777777" w:rsidR="005521BA" w:rsidRDefault="005521BA" w:rsidP="005521BA"/>
    <w:p w14:paraId="5278DD84" w14:textId="77777777" w:rsidR="005521BA" w:rsidRDefault="005521BA" w:rsidP="005521BA"/>
    <w:p w14:paraId="01D6EFAB" w14:textId="77777777" w:rsidR="005521BA" w:rsidRDefault="005521BA" w:rsidP="005521BA">
      <w:r>
        <w:lastRenderedPageBreak/>
        <w:t>DROITWIC~ SPA</w:t>
      </w:r>
    </w:p>
    <w:p w14:paraId="2DB52E04" w14:textId="77777777" w:rsidR="005521BA" w:rsidRDefault="005521BA" w:rsidP="005521BA">
      <w:r>
        <w:t>~IG~ SC~OOL</w:t>
      </w:r>
    </w:p>
    <w:p w14:paraId="1AB32075" w14:textId="77777777" w:rsidR="005521BA" w:rsidRDefault="005521BA" w:rsidP="005521BA">
      <w:r>
        <w:t>AND SI XTH FORM CENTRE</w:t>
      </w:r>
    </w:p>
    <w:p w14:paraId="64F0DA2E" w14:textId="77777777" w:rsidR="005521BA" w:rsidRDefault="005521BA" w:rsidP="005521BA">
      <w:r>
        <w:t>1. Introduction</w:t>
      </w:r>
    </w:p>
    <w:p w14:paraId="06EF00F7" w14:textId="77777777" w:rsidR="005521BA" w:rsidRDefault="005521BA" w:rsidP="005521BA">
      <w:r>
        <w:t xml:space="preserve">Droitwich Spa </w:t>
      </w:r>
      <w:proofErr w:type="gramStart"/>
      <w:r>
        <w:t>f..</w:t>
      </w:r>
      <w:proofErr w:type="spellStart"/>
      <w:r>
        <w:t>jigh</w:t>
      </w:r>
      <w:proofErr w:type="spellEnd"/>
      <w:proofErr w:type="gramEnd"/>
      <w:r>
        <w:t xml:space="preserve"> School promotes an open and transparent culture in which all concerns about any adult</w:t>
      </w:r>
    </w:p>
    <w:p w14:paraId="1A04A693" w14:textId="77777777" w:rsidR="005521BA" w:rsidRDefault="005521BA" w:rsidP="005521BA">
      <w:r>
        <w:t>working in or on behalf of the school (including supply teachers, volunteers and contractors) are dealt with</w:t>
      </w:r>
    </w:p>
    <w:p w14:paraId="3F771AA3" w14:textId="77777777" w:rsidR="005521BA" w:rsidRDefault="005521BA" w:rsidP="005521BA">
      <w:r>
        <w:t>promptly and appropriately. In doing this we aim to,</w:t>
      </w:r>
    </w:p>
    <w:p w14:paraId="5745B2C2" w14:textId="77777777" w:rsidR="005521BA" w:rsidRDefault="005521BA" w:rsidP="005521BA">
      <w:r>
        <w:t>identify inappropriate, problematic or concerning behaviour early</w:t>
      </w:r>
    </w:p>
    <w:p w14:paraId="27E7AA9F" w14:textId="77777777" w:rsidR="005521BA" w:rsidRDefault="005521BA" w:rsidP="005521BA">
      <w:r>
        <w:t>minimise the risk of abuse and ensure that adults working in or on behalf of the school are clear about</w:t>
      </w:r>
    </w:p>
    <w:p w14:paraId="7D89700C" w14:textId="77777777" w:rsidR="005521BA" w:rsidRDefault="005521BA" w:rsidP="005521BA">
      <w:r>
        <w:t>professional boundaries and act within them, in accordance with the ethos and values of the institution.</w:t>
      </w:r>
    </w:p>
    <w:p w14:paraId="1C9C77D8" w14:textId="77777777" w:rsidR="005521BA" w:rsidRDefault="005521BA" w:rsidP="005521BA">
      <w:r>
        <w:t>The school will respond if an adult has,</w:t>
      </w:r>
    </w:p>
    <w:p w14:paraId="39AE5A22" w14:textId="77777777" w:rsidR="005521BA" w:rsidRDefault="005521BA" w:rsidP="005521BA">
      <w:r>
        <w:t>behaved in a way that has harmed or may have harmed a child</w:t>
      </w:r>
    </w:p>
    <w:p w14:paraId="70C49AD2" w14:textId="77777777" w:rsidR="005521BA" w:rsidRDefault="005521BA" w:rsidP="005521BA">
      <w:r>
        <w:t>possibly committed a criminal offence against or related to a child</w:t>
      </w:r>
    </w:p>
    <w:p w14:paraId="41746DA3" w14:textId="77777777" w:rsidR="005521BA" w:rsidRDefault="005521BA" w:rsidP="005521BA">
      <w:r>
        <w:t>behaved towards a child or children in a way that indicates they may pose a risk of harm to children</w:t>
      </w:r>
    </w:p>
    <w:p w14:paraId="2A9EF017" w14:textId="77777777" w:rsidR="005521BA" w:rsidRDefault="005521BA" w:rsidP="005521BA">
      <w:r>
        <w:t>behaved or may have behaved in a way that indicates they may not be suitable to work with children</w:t>
      </w:r>
    </w:p>
    <w:p w14:paraId="2E6D6F15" w14:textId="77777777" w:rsidR="005521BA" w:rsidRDefault="005521BA" w:rsidP="005521BA">
      <w:r>
        <w:t>2. Raising Concerns</w:t>
      </w:r>
    </w:p>
    <w:p w14:paraId="374B5278" w14:textId="77777777" w:rsidR="005521BA" w:rsidRDefault="005521BA" w:rsidP="005521BA">
      <w:r>
        <w:t>If staff have safeguarding concerns or an allegation is made about an adult posing a risk of harm to children</w:t>
      </w:r>
    </w:p>
    <w:p w14:paraId="5FA79744" w14:textId="77777777" w:rsidR="005521BA" w:rsidRDefault="005521BA" w:rsidP="005521BA">
      <w:r>
        <w:t>this should be referred to the headteacher. Concerns/allegations about the headteacher should be referred</w:t>
      </w:r>
    </w:p>
    <w:p w14:paraId="3B62E518" w14:textId="77777777" w:rsidR="005521BA" w:rsidRDefault="005521BA" w:rsidP="005521BA">
      <w:r>
        <w:t>to the Chair of Governors. Students' allegations or concerns about staff conduct will be taken seriously and</w:t>
      </w:r>
    </w:p>
    <w:p w14:paraId="5BFB97F1" w14:textId="77777777" w:rsidR="005521BA" w:rsidRDefault="005521BA" w:rsidP="005521BA">
      <w:r>
        <w:t>followed up in a transparent and timely way.</w:t>
      </w:r>
    </w:p>
    <w:p w14:paraId="5E00EAAA" w14:textId="77777777" w:rsidR="005521BA" w:rsidRDefault="005521BA" w:rsidP="005521BA">
      <w:r>
        <w:t>3. Response to an Allegation</w:t>
      </w:r>
    </w:p>
    <w:p w14:paraId="64376E19" w14:textId="77777777" w:rsidR="005521BA" w:rsidRDefault="005521BA" w:rsidP="005521BA">
      <w:proofErr w:type="spellStart"/>
      <w:r>
        <w:t>f'ollowing</w:t>
      </w:r>
      <w:proofErr w:type="spellEnd"/>
      <w:r>
        <w:t xml:space="preserve"> an allegation against a member of staff, volunteer or supply teacher the headteacher will make an</w:t>
      </w:r>
    </w:p>
    <w:p w14:paraId="3D8795F7" w14:textId="77777777" w:rsidR="005521BA" w:rsidRDefault="005521BA" w:rsidP="005521BA">
      <w:r>
        <w:t>urgent and immediate assessment of the allegation. At this stage it is not an investigation into the incident.</w:t>
      </w:r>
    </w:p>
    <w:p w14:paraId="1590F941" w14:textId="77777777" w:rsidR="005521BA" w:rsidRDefault="005521BA" w:rsidP="005521BA">
      <w:r>
        <w:t>f..</w:t>
      </w:r>
      <w:proofErr w:type="spellStart"/>
      <w:r>
        <w:t>je</w:t>
      </w:r>
      <w:proofErr w:type="spellEnd"/>
      <w:r>
        <w:t>/she will look into-</w:t>
      </w:r>
    </w:p>
    <w:p w14:paraId="75B6E1E4" w14:textId="77777777" w:rsidR="005521BA" w:rsidRDefault="005521BA" w:rsidP="005521BA">
      <w:r>
        <w:t xml:space="preserve">Who made the allegation and whether it was properly </w:t>
      </w:r>
      <w:proofErr w:type="gramStart"/>
      <w:r>
        <w:t>recorded</w:t>
      </w:r>
      <w:proofErr w:type="gramEnd"/>
    </w:p>
    <w:p w14:paraId="0404D946" w14:textId="77777777" w:rsidR="005521BA" w:rsidRDefault="005521BA" w:rsidP="005521BA">
      <w:r>
        <w:lastRenderedPageBreak/>
        <w:t>The general nature of the allegation</w:t>
      </w:r>
    </w:p>
    <w:p w14:paraId="49100634" w14:textId="77777777" w:rsidR="005521BA" w:rsidRDefault="005521BA" w:rsidP="005521BA">
      <w:r>
        <w:t>When and where the incident is alleged to have occurred</w:t>
      </w:r>
    </w:p>
    <w:p w14:paraId="06CAE671" w14:textId="77777777" w:rsidR="005521BA" w:rsidRDefault="005521BA" w:rsidP="005521BA">
      <w:r>
        <w:t>Who was involved in the incident</w:t>
      </w:r>
    </w:p>
    <w:p w14:paraId="30F71F98" w14:textId="77777777" w:rsidR="005521BA" w:rsidRDefault="005521BA" w:rsidP="005521BA">
      <w:r>
        <w:t>Whether there any witnesses/CCTV footage</w:t>
      </w:r>
    </w:p>
    <w:p w14:paraId="1383D9F2" w14:textId="77777777" w:rsidR="005521BA" w:rsidRDefault="005521BA" w:rsidP="005521BA">
      <w:r>
        <w:t>If the allegation appears to meet the criteria above then the head teacher will inform the Local Authority</w:t>
      </w:r>
    </w:p>
    <w:p w14:paraId="444CD695" w14:textId="77777777" w:rsidR="005521BA" w:rsidRDefault="005521BA" w:rsidP="005521BA">
      <w:r>
        <w:t>Designated Officer (LADO) and the procedures listed below will ensue.</w:t>
      </w:r>
    </w:p>
    <w:p w14:paraId="52D0D869" w14:textId="77777777" w:rsidR="005521BA" w:rsidRDefault="005521BA" w:rsidP="005521BA">
      <w:r>
        <w:t>The school will investigate allegations even where there is no direct employment relationship with the</w:t>
      </w:r>
    </w:p>
    <w:p w14:paraId="310B1C85" w14:textId="77777777" w:rsidR="005521BA" w:rsidRDefault="005521BA" w:rsidP="005521BA">
      <w:r>
        <w:t>individual for example in the case of a supply teacher or contractor.</w:t>
      </w:r>
    </w:p>
    <w:p w14:paraId="1251F522" w14:textId="77777777" w:rsidR="005521BA" w:rsidRDefault="005521BA" w:rsidP="005521BA">
      <w:r>
        <w:t>The School will follow a procedure that is consistent with Government statutory guidance "Keeping</w:t>
      </w:r>
    </w:p>
    <w:p w14:paraId="6D35D285" w14:textId="77777777" w:rsidR="005521BA" w:rsidRDefault="005521BA" w:rsidP="005521BA">
      <w:r>
        <w:t xml:space="preserve">Children Safe in </w:t>
      </w:r>
      <w:proofErr w:type="gramStart"/>
      <w:r>
        <w:t>e:ducation</w:t>
      </w:r>
      <w:proofErr w:type="gramEnd"/>
      <w:r>
        <w:t>" which can be found by using the link below,</w:t>
      </w:r>
    </w:p>
    <w:p w14:paraId="44DA28DC" w14:textId="77777777" w:rsidR="005521BA" w:rsidRDefault="005521BA" w:rsidP="005521BA">
      <w:r>
        <w:t>https</w:t>
      </w:r>
      <w:proofErr w:type="gramStart"/>
      <w:r>
        <w:t>'!lwww.gov.uk</w:t>
      </w:r>
      <w:proofErr w:type="gramEnd"/>
      <w:r>
        <w:t xml:space="preserve">/government/publications/keeping-chi </w:t>
      </w:r>
      <w:proofErr w:type="spellStart"/>
      <w:r>
        <w:t>I d</w:t>
      </w:r>
      <w:proofErr w:type="spellEnd"/>
      <w:r>
        <w:t xml:space="preserve"> ren-</w:t>
      </w:r>
      <w:proofErr w:type="spellStart"/>
      <w:r>
        <w:t>sa</w:t>
      </w:r>
      <w:proofErr w:type="spellEnd"/>
      <w:r>
        <w:t xml:space="preserve"> </w:t>
      </w:r>
      <w:proofErr w:type="spellStart"/>
      <w:r>
        <w:t>fe</w:t>
      </w:r>
      <w:proofErr w:type="spellEnd"/>
      <w:r>
        <w:t>-i n-ed u cat ion --2</w:t>
      </w:r>
    </w:p>
    <w:p w14:paraId="005E532C" w14:textId="77777777" w:rsidR="005521BA" w:rsidRDefault="005521BA" w:rsidP="005521BA">
      <w:r>
        <w:t>Key points of this statutory guidance include,</w:t>
      </w:r>
    </w:p>
    <w:p w14:paraId="3DA96AE5" w14:textId="77777777" w:rsidR="005521BA" w:rsidRDefault="005521BA" w:rsidP="005521BA">
      <w:r>
        <w:t>Page 2 of 5</w:t>
      </w:r>
    </w:p>
    <w:p w14:paraId="2776979B" w14:textId="77777777" w:rsidR="005521BA" w:rsidRDefault="005521BA" w:rsidP="005521BA">
      <w:r>
        <w:t>If an allegation is made against a teacher, other member of staff volunteer or supply teacher the quick</w:t>
      </w:r>
    </w:p>
    <w:p w14:paraId="0BA2D0F4" w14:textId="77777777" w:rsidR="005521BA" w:rsidRDefault="005521BA" w:rsidP="005521BA">
      <w:r>
        <w:t>resolution of that allegation should be a clear priority as it is to the benefit of all concerned.</w:t>
      </w:r>
    </w:p>
    <w:p w14:paraId="0036EA99" w14:textId="77777777" w:rsidR="005521BA" w:rsidRDefault="005521BA" w:rsidP="005521BA">
      <w:r>
        <w:t>£i8e.~.~.</w:t>
      </w:r>
    </w:p>
    <w:p w14:paraId="55D2ADC6" w14:textId="77777777" w:rsidR="005521BA" w:rsidRDefault="005521BA" w:rsidP="005521BA"/>
    <w:p w14:paraId="0E6155A2" w14:textId="77777777" w:rsidR="005521BA" w:rsidRDefault="005521BA" w:rsidP="005521BA"/>
    <w:p w14:paraId="471EDB67" w14:textId="77777777" w:rsidR="005521BA" w:rsidRDefault="005521BA" w:rsidP="005521BA"/>
    <w:p w14:paraId="05D3D710" w14:textId="77777777" w:rsidR="005521BA" w:rsidRDefault="005521BA" w:rsidP="005521BA"/>
    <w:p w14:paraId="2AEE2FB8" w14:textId="77777777" w:rsidR="005521BA" w:rsidRDefault="005521BA" w:rsidP="005521BA"/>
    <w:p w14:paraId="0EA97472" w14:textId="77777777" w:rsidR="005521BA" w:rsidRDefault="005521BA" w:rsidP="005521BA"/>
    <w:p w14:paraId="15E501A6" w14:textId="77777777" w:rsidR="005521BA" w:rsidRDefault="005521BA" w:rsidP="005521BA"/>
    <w:p w14:paraId="0D7CF4AE" w14:textId="77777777" w:rsidR="005521BA" w:rsidRDefault="005521BA" w:rsidP="005521BA"/>
    <w:p w14:paraId="0DC3739B" w14:textId="77777777" w:rsidR="005521BA" w:rsidRDefault="005521BA" w:rsidP="005521BA"/>
    <w:p w14:paraId="1E36C439" w14:textId="77777777" w:rsidR="005521BA" w:rsidRDefault="005521BA" w:rsidP="005521BA"/>
    <w:p w14:paraId="36127A0D" w14:textId="77777777" w:rsidR="005521BA" w:rsidRDefault="005521BA" w:rsidP="005521BA"/>
    <w:p w14:paraId="7DE1192A" w14:textId="77777777" w:rsidR="005521BA" w:rsidRDefault="005521BA" w:rsidP="005521BA"/>
    <w:p w14:paraId="3F8F554C" w14:textId="77777777" w:rsidR="005521BA" w:rsidRDefault="005521BA" w:rsidP="005521BA"/>
    <w:p w14:paraId="78C813F5" w14:textId="77777777" w:rsidR="005521BA" w:rsidRDefault="005521BA" w:rsidP="005521BA">
      <w:r>
        <w:lastRenderedPageBreak/>
        <w:t>DROITWIC~ SPA</w:t>
      </w:r>
    </w:p>
    <w:p w14:paraId="2EB2858E" w14:textId="77777777" w:rsidR="005521BA" w:rsidRDefault="005521BA" w:rsidP="005521BA">
      <w:r>
        <w:t>~IG~ SC~OOL</w:t>
      </w:r>
    </w:p>
    <w:p w14:paraId="11BA73A1" w14:textId="77777777" w:rsidR="005521BA" w:rsidRDefault="005521BA" w:rsidP="005521BA">
      <w:r>
        <w:t>AND SI XTH FORM CENTRE</w:t>
      </w:r>
    </w:p>
    <w:p w14:paraId="38F28F33" w14:textId="77777777" w:rsidR="005521BA" w:rsidRDefault="005521BA" w:rsidP="005521BA">
      <w:r>
        <w:t>Any allegation of this nature will be dealt with in a fair and consistent way that provides effective</w:t>
      </w:r>
    </w:p>
    <w:p w14:paraId="4C6C7BB5" w14:textId="77777777" w:rsidR="005521BA" w:rsidRDefault="005521BA" w:rsidP="005521BA">
      <w:r>
        <w:t>protection for the child and, at the same time supports the person who is the subject of the</w:t>
      </w:r>
    </w:p>
    <w:p w14:paraId="78D2A2F8" w14:textId="77777777" w:rsidR="005521BA" w:rsidRDefault="005521BA" w:rsidP="005521BA">
      <w:r>
        <w:t>allegation. This includes supply teachers who, whilst they are not directly employed by the school,</w:t>
      </w:r>
    </w:p>
    <w:p w14:paraId="43C30A97" w14:textId="77777777" w:rsidR="005521BA" w:rsidRDefault="005521BA" w:rsidP="005521BA">
      <w:r>
        <w:t>and not therefore subject to its disciplinary procedures, will be dealt with properly, consistently and</w:t>
      </w:r>
    </w:p>
    <w:p w14:paraId="2C7A1E7F" w14:textId="77777777" w:rsidR="005521BA" w:rsidRDefault="005521BA" w:rsidP="005521BA">
      <w:r>
        <w:t>fairly.</w:t>
      </w:r>
    </w:p>
    <w:p w14:paraId="63F0A73B" w14:textId="77777777" w:rsidR="005521BA" w:rsidRDefault="005521BA" w:rsidP="005521BA">
      <w:r>
        <w:t>In no circumstances will the school decide to cease to use a supply teacher due to safeguarding</w:t>
      </w:r>
    </w:p>
    <w:p w14:paraId="224C6C02" w14:textId="77777777" w:rsidR="005521BA" w:rsidRDefault="005521BA" w:rsidP="005521BA">
      <w:r>
        <w:t>concerns without finding out the facts and liaising with the LADO to determine a suitable outcome.</w:t>
      </w:r>
    </w:p>
    <w:p w14:paraId="68D85FF1" w14:textId="77777777" w:rsidR="005521BA" w:rsidRDefault="005521BA" w:rsidP="005521BA">
      <w:r>
        <w:t>The school will liaise with the supply agency to discuss whether it is appropriate to suspend the</w:t>
      </w:r>
    </w:p>
    <w:p w14:paraId="4FE58AE0" w14:textId="77777777" w:rsidR="005521BA" w:rsidRDefault="005521BA" w:rsidP="005521BA">
      <w:r>
        <w:t xml:space="preserve">supply teacher or redeploy them to another part of the school whilst they carry out </w:t>
      </w:r>
      <w:proofErr w:type="gramStart"/>
      <w:r>
        <w:t>their</w:t>
      </w:r>
      <w:proofErr w:type="gramEnd"/>
    </w:p>
    <w:p w14:paraId="340D838D" w14:textId="77777777" w:rsidR="005521BA" w:rsidRDefault="005521BA" w:rsidP="005521BA">
      <w:r>
        <w:t>investigation.</w:t>
      </w:r>
    </w:p>
    <w:p w14:paraId="057C7957" w14:textId="77777777" w:rsidR="005521BA" w:rsidRDefault="005521BA" w:rsidP="005521BA">
      <w:r>
        <w:t>In response to an allegation, all other options should be considered before suspending a member of</w:t>
      </w:r>
    </w:p>
    <w:p w14:paraId="1347AC2A" w14:textId="77777777" w:rsidR="005521BA" w:rsidRDefault="005521BA" w:rsidP="005521BA">
      <w:r>
        <w:t>staff: suspension should not be the default option. An individual should be suspended only if there is</w:t>
      </w:r>
    </w:p>
    <w:p w14:paraId="3FA48B85" w14:textId="77777777" w:rsidR="005521BA" w:rsidRDefault="005521BA" w:rsidP="005521BA">
      <w:r>
        <w:t>no reasonable alternative. If suspension is deemed appropriate, the reasons and justification should</w:t>
      </w:r>
    </w:p>
    <w:p w14:paraId="26893300" w14:textId="77777777" w:rsidR="005521BA" w:rsidRDefault="005521BA" w:rsidP="005521BA">
      <w:r>
        <w:t>be recorded by the School and the individual notified of the reasons.</w:t>
      </w:r>
    </w:p>
    <w:p w14:paraId="78765DFD" w14:textId="77777777" w:rsidR="005521BA" w:rsidRDefault="005521BA" w:rsidP="005521BA">
      <w:r>
        <w:t>Allegations that are found to be malicious should be removed from personnel records; and any that</w:t>
      </w:r>
    </w:p>
    <w:p w14:paraId="7000AEB0" w14:textId="77777777" w:rsidR="005521BA" w:rsidRDefault="005521BA" w:rsidP="005521BA">
      <w:r>
        <w:t>are unsubstantiated, unfounded or malicious should not be referred to in employer references.</w:t>
      </w:r>
    </w:p>
    <w:p w14:paraId="653A98D6" w14:textId="77777777" w:rsidR="005521BA" w:rsidRDefault="005521BA" w:rsidP="005521BA">
      <w:r>
        <w:t>Students who are found to have made malicious allegations are likely to have breached school</w:t>
      </w:r>
    </w:p>
    <w:p w14:paraId="1406302C" w14:textId="77777777" w:rsidR="005521BA" w:rsidRDefault="005521BA" w:rsidP="005521BA">
      <w:r>
        <w:t>behaviour policies. The school will therefore consider whether to apply an appropriate sanction,</w:t>
      </w:r>
    </w:p>
    <w:p w14:paraId="4C72C713" w14:textId="77777777" w:rsidR="005521BA" w:rsidRDefault="005521BA" w:rsidP="005521BA">
      <w:r>
        <w:t>which could include temporary or permanent exclusion (as well as referral to the police if there are</w:t>
      </w:r>
    </w:p>
    <w:p w14:paraId="6A4BFB7E" w14:textId="77777777" w:rsidR="005521BA" w:rsidRDefault="005521BA" w:rsidP="005521BA">
      <w:r>
        <w:t>grounds for believing a criminal offence may have been committed).</w:t>
      </w:r>
    </w:p>
    <w:p w14:paraId="7FFBF792" w14:textId="77777777" w:rsidR="005521BA" w:rsidRDefault="005521BA" w:rsidP="005521BA">
      <w:r>
        <w:t>If an allegation is made against one of the School's Governors or Members, the school will follow the</w:t>
      </w:r>
    </w:p>
    <w:p w14:paraId="0055A456" w14:textId="77777777" w:rsidR="005521BA" w:rsidRDefault="005521BA" w:rsidP="005521BA">
      <w:r>
        <w:t>procedure laid down by the Local Authority and should an allegation be substantiated, consideration</w:t>
      </w:r>
    </w:p>
    <w:p w14:paraId="708E3A4D" w14:textId="77777777" w:rsidR="005521BA" w:rsidRDefault="005521BA" w:rsidP="005521BA">
      <w:r>
        <w:t>will be given to removing them from office in accordance with these procedures.</w:t>
      </w:r>
    </w:p>
    <w:p w14:paraId="1B5F8B9F" w14:textId="77777777" w:rsidR="005521BA" w:rsidRDefault="005521BA" w:rsidP="005521BA">
      <w:r>
        <w:t>There may be up to four strands in the consideration of an allegation:</w:t>
      </w:r>
    </w:p>
    <w:p w14:paraId="3B7C06FD" w14:textId="77777777" w:rsidR="005521BA" w:rsidRDefault="005521BA" w:rsidP="005521BA">
      <w:r>
        <w:t>a police investigation of a possible criminal offence</w:t>
      </w:r>
    </w:p>
    <w:p w14:paraId="2024E28A" w14:textId="77777777" w:rsidR="005521BA" w:rsidRDefault="005521BA" w:rsidP="005521BA">
      <w:r>
        <w:t xml:space="preserve">enquiries and assessment by Children's Social Care about whether a child </w:t>
      </w:r>
      <w:proofErr w:type="gramStart"/>
      <w:r>
        <w:t>is in need of</w:t>
      </w:r>
      <w:proofErr w:type="gramEnd"/>
      <w:r>
        <w:t xml:space="preserve"> specialised</w:t>
      </w:r>
    </w:p>
    <w:p w14:paraId="42139EAD" w14:textId="77777777" w:rsidR="005521BA" w:rsidRDefault="005521BA" w:rsidP="005521BA">
      <w:r>
        <w:t>services</w:t>
      </w:r>
    </w:p>
    <w:p w14:paraId="05BB24D3" w14:textId="77777777" w:rsidR="005521BA" w:rsidRDefault="005521BA" w:rsidP="005521BA">
      <w:r>
        <w:t>consideration of disciplinary action using the school's disciplinary procedures</w:t>
      </w:r>
    </w:p>
    <w:p w14:paraId="77805B2F" w14:textId="77777777" w:rsidR="005521BA" w:rsidRDefault="005521BA" w:rsidP="005521BA">
      <w:r>
        <w:lastRenderedPageBreak/>
        <w:t>consideration of terminating volunteer agreements in line with the volunteer agreement set up by</w:t>
      </w:r>
    </w:p>
    <w:p w14:paraId="1237248B" w14:textId="77777777" w:rsidR="005521BA" w:rsidRDefault="005521BA" w:rsidP="005521BA">
      <w:r>
        <w:t>the school</w:t>
      </w:r>
    </w:p>
    <w:p w14:paraId="6881B5BF" w14:textId="77777777" w:rsidR="005521BA" w:rsidRDefault="005521BA" w:rsidP="005521BA">
      <w:r>
        <w:t xml:space="preserve">Allegations of historical abuse which may come to light after </w:t>
      </w:r>
      <w:proofErr w:type="gramStart"/>
      <w:r>
        <w:t>adults</w:t>
      </w:r>
      <w:proofErr w:type="gramEnd"/>
      <w:r>
        <w:t xml:space="preserve"> report abuse that they experienced as</w:t>
      </w:r>
    </w:p>
    <w:p w14:paraId="532644A4" w14:textId="77777777" w:rsidR="005521BA" w:rsidRDefault="005521BA" w:rsidP="005521BA">
      <w:r>
        <w:t>children will be responded to in the same way as contemporary concerns or referred to the police if</w:t>
      </w:r>
    </w:p>
    <w:p w14:paraId="7E2422C3" w14:textId="77777777" w:rsidR="005521BA" w:rsidRDefault="005521BA" w:rsidP="005521BA">
      <w:r>
        <w:t>appropriate.</w:t>
      </w:r>
    </w:p>
    <w:p w14:paraId="4B569537" w14:textId="77777777" w:rsidR="005521BA" w:rsidRDefault="005521BA" w:rsidP="005521BA">
      <w:r>
        <w:t>Those undertaking investigations should be alert to any sign or pattern that suggests that the abuse is more</w:t>
      </w:r>
    </w:p>
    <w:p w14:paraId="53A73AEB" w14:textId="77777777" w:rsidR="005521BA" w:rsidRDefault="005521BA" w:rsidP="005521BA">
      <w:r>
        <w:t>widespread or organised than appears at first sight, or that it involves other perpetrators or institutions. It is</w:t>
      </w:r>
    </w:p>
    <w:p w14:paraId="518C1E57" w14:textId="77777777" w:rsidR="005521BA" w:rsidRDefault="005521BA" w:rsidP="005521BA">
      <w:r>
        <w:t>important not to assume that initial signs are necessarily related directly to abuse, and to consider occasions</w:t>
      </w:r>
    </w:p>
    <w:p w14:paraId="0774C8B3" w14:textId="77777777" w:rsidR="005521BA" w:rsidRDefault="005521BA" w:rsidP="005521BA">
      <w:r>
        <w:t>where boundaries have been blurred, inappropriate behaviour has taken place, and matters such as fraud,</w:t>
      </w:r>
    </w:p>
    <w:p w14:paraId="26442D62" w14:textId="77777777" w:rsidR="005521BA" w:rsidRDefault="005521BA" w:rsidP="005521BA">
      <w:r>
        <w:t>deception or pornography have been involved.</w:t>
      </w:r>
    </w:p>
    <w:p w14:paraId="208DBE7A" w14:textId="77777777" w:rsidR="005521BA" w:rsidRDefault="005521BA" w:rsidP="005521BA">
      <w:r>
        <w:t xml:space="preserve">In some </w:t>
      </w:r>
      <w:proofErr w:type="gramStart"/>
      <w:r>
        <w:t>cases</w:t>
      </w:r>
      <w:proofErr w:type="gramEnd"/>
      <w:r>
        <w:t xml:space="preserve"> the DBS will be informed so that they may consider including the individual on the Children's</w:t>
      </w:r>
    </w:p>
    <w:p w14:paraId="78D118CC" w14:textId="77777777" w:rsidR="005521BA" w:rsidRDefault="005521BA" w:rsidP="005521BA">
      <w:r>
        <w:t>Barred List. In the case of a member of the teaching staff a referral may be made to the TRA for consideration</w:t>
      </w:r>
    </w:p>
    <w:p w14:paraId="08B13915" w14:textId="77777777" w:rsidR="005521BA" w:rsidRDefault="005521BA" w:rsidP="005521BA">
      <w:r>
        <w:t>of possible sanctions.</w:t>
      </w:r>
    </w:p>
    <w:p w14:paraId="11E78E8F" w14:textId="77777777" w:rsidR="005521BA" w:rsidRDefault="005521BA" w:rsidP="005521BA">
      <w:r>
        <w:t xml:space="preserve">Support for Victims and </w:t>
      </w:r>
      <w:proofErr w:type="gramStart"/>
      <w:r>
        <w:t>their !</w:t>
      </w:r>
      <w:proofErr w:type="gramEnd"/>
      <w:r>
        <w:t>=</w:t>
      </w:r>
      <w:proofErr w:type="spellStart"/>
      <w:r>
        <w:t>amilies</w:t>
      </w:r>
      <w:proofErr w:type="spellEnd"/>
    </w:p>
    <w:p w14:paraId="7B54B2B4" w14:textId="77777777" w:rsidR="005521BA" w:rsidRDefault="005521BA" w:rsidP="005521BA">
      <w:r>
        <w:t>The child or children concerned should receive appropriate support. They and their parents or carers should</w:t>
      </w:r>
    </w:p>
    <w:p w14:paraId="7B588A6A" w14:textId="77777777" w:rsidR="005521BA" w:rsidRDefault="005521BA" w:rsidP="005521BA">
      <w:r>
        <w:t>be helped to understand the process, told the result of any enquiry or disciplinary process and, where</w:t>
      </w:r>
    </w:p>
    <w:p w14:paraId="0EC2FB6C" w14:textId="77777777" w:rsidR="005521BA" w:rsidRDefault="005521BA" w:rsidP="005521BA">
      <w:r>
        <w:t>Page 3 of 5 £i8e.~.~.</w:t>
      </w:r>
    </w:p>
    <w:p w14:paraId="69341BE6" w14:textId="77777777" w:rsidR="005521BA" w:rsidRDefault="005521BA" w:rsidP="005521BA"/>
    <w:p w14:paraId="0F1F3334" w14:textId="77777777" w:rsidR="005521BA" w:rsidRDefault="005521BA" w:rsidP="005521BA"/>
    <w:p w14:paraId="3AFC13E7" w14:textId="77777777" w:rsidR="005521BA" w:rsidRDefault="005521BA" w:rsidP="005521BA"/>
    <w:p w14:paraId="73945FBA" w14:textId="77777777" w:rsidR="005521BA" w:rsidRDefault="005521BA" w:rsidP="005521BA"/>
    <w:p w14:paraId="1E296878" w14:textId="77777777" w:rsidR="005521BA" w:rsidRDefault="005521BA" w:rsidP="005521BA"/>
    <w:p w14:paraId="35998DD9" w14:textId="77777777" w:rsidR="005521BA" w:rsidRDefault="005521BA" w:rsidP="005521BA"/>
    <w:p w14:paraId="5EE397E5" w14:textId="77777777" w:rsidR="005521BA" w:rsidRDefault="005521BA" w:rsidP="005521BA"/>
    <w:p w14:paraId="5C4712C4" w14:textId="77777777" w:rsidR="005521BA" w:rsidRDefault="005521BA" w:rsidP="005521BA"/>
    <w:p w14:paraId="2DA7DC98" w14:textId="77777777" w:rsidR="005521BA" w:rsidRDefault="005521BA" w:rsidP="005521BA">
      <w:r>
        <w:lastRenderedPageBreak/>
        <w:t>DROITWIC~ SPA</w:t>
      </w:r>
    </w:p>
    <w:p w14:paraId="1BC68292" w14:textId="77777777" w:rsidR="005521BA" w:rsidRDefault="005521BA" w:rsidP="005521BA">
      <w:r>
        <w:t>~IG~ SC~OOL</w:t>
      </w:r>
    </w:p>
    <w:p w14:paraId="298BDC3A" w14:textId="77777777" w:rsidR="005521BA" w:rsidRDefault="005521BA" w:rsidP="005521BA">
      <w:r>
        <w:t>AND SI XTH FORM CENTRE</w:t>
      </w:r>
    </w:p>
    <w:p w14:paraId="758C77F5" w14:textId="77777777" w:rsidR="005521BA" w:rsidRDefault="005521BA" w:rsidP="005521BA">
      <w:r>
        <w:t>necessary, helped to understand the outcomes reached. In deciding what information to disclose, careful</w:t>
      </w:r>
    </w:p>
    <w:p w14:paraId="28E2D882" w14:textId="77777777" w:rsidR="005521BA" w:rsidRDefault="005521BA" w:rsidP="005521BA">
      <w:r>
        <w:t>consideration should be given to duties under the Data Protection Act 2018 and GDPR Regulations 2018,</w:t>
      </w:r>
    </w:p>
    <w:p w14:paraId="2198B949" w14:textId="77777777" w:rsidR="005521BA" w:rsidRDefault="005521BA" w:rsidP="005521BA">
      <w:r>
        <w:t xml:space="preserve">and, where relevant, </w:t>
      </w:r>
      <w:proofErr w:type="gramStart"/>
      <w:r>
        <w:t>the !</w:t>
      </w:r>
      <w:proofErr w:type="gramEnd"/>
      <w:r>
        <w:t>-</w:t>
      </w:r>
      <w:proofErr w:type="spellStart"/>
      <w:r>
        <w:t>juman</w:t>
      </w:r>
      <w:proofErr w:type="spellEnd"/>
      <w:r>
        <w:t xml:space="preserve"> Right Act 1998. The provision of information and advice must take place in a</w:t>
      </w:r>
    </w:p>
    <w:p w14:paraId="7B08F8FD" w14:textId="77777777" w:rsidR="005521BA" w:rsidRDefault="005521BA" w:rsidP="005521BA">
      <w:r>
        <w:t>manner that does not impede the proper exercise of enquiry, disciplinary and investigative processes. The</w:t>
      </w:r>
    </w:p>
    <w:p w14:paraId="2244E917" w14:textId="77777777" w:rsidR="005521BA" w:rsidRDefault="005521BA" w:rsidP="005521BA">
      <w:r>
        <w:t>Data Protection Act 2018 and GDPR do not prevent, or limit, the sharing of information for the</w:t>
      </w:r>
    </w:p>
    <w:p w14:paraId="48AECF7A" w14:textId="77777777" w:rsidR="005521BA" w:rsidRDefault="005521BA" w:rsidP="005521BA">
      <w:r>
        <w:t>purposes of keeping children safe. i=ears about sharing information must not be allowed to stand in the</w:t>
      </w:r>
    </w:p>
    <w:p w14:paraId="755A5708" w14:textId="77777777" w:rsidR="005521BA" w:rsidRDefault="005521BA" w:rsidP="005521BA">
      <w:r>
        <w:t>way of the need to promote the welfare and protect the safety of children.</w:t>
      </w:r>
    </w:p>
    <w:p w14:paraId="25C9B456" w14:textId="77777777" w:rsidR="005521BA" w:rsidRDefault="005521BA" w:rsidP="005521BA">
      <w:r>
        <w:t>Staff, volunteers and other individuals about whom there are concerns will be treated fairly and honestly,</w:t>
      </w:r>
    </w:p>
    <w:p w14:paraId="46180668" w14:textId="77777777" w:rsidR="005521BA" w:rsidRDefault="005521BA" w:rsidP="005521BA">
      <w:r>
        <w:t>and will be provided with support throughout the investigation process, as will others who are involved. They</w:t>
      </w:r>
    </w:p>
    <w:p w14:paraId="22BAA258" w14:textId="77777777" w:rsidR="005521BA" w:rsidRDefault="005521BA" w:rsidP="005521BA">
      <w:r>
        <w:t>will be helped to understand the concerns expressed and the processes being operated, and be clearly</w:t>
      </w:r>
    </w:p>
    <w:p w14:paraId="6CF2C649" w14:textId="77777777" w:rsidR="005521BA" w:rsidRDefault="005521BA" w:rsidP="005521BA">
      <w:r>
        <w:t>informed of the outcome of any investigation and the implications for disciplinary or related processes.</w:t>
      </w:r>
    </w:p>
    <w:p w14:paraId="38ADC0D4" w14:textId="77777777" w:rsidR="005521BA" w:rsidRDefault="005521BA" w:rsidP="005521BA">
      <w:proofErr w:type="gramStart"/>
      <w:r>
        <w:t>!-</w:t>
      </w:r>
      <w:proofErr w:type="spellStart"/>
      <w:proofErr w:type="gramEnd"/>
      <w:r>
        <w:t>jowever</w:t>
      </w:r>
      <w:proofErr w:type="spellEnd"/>
      <w:r>
        <w:t>, the police and other relevant agencies should always be consulted before informing a person who</w:t>
      </w:r>
    </w:p>
    <w:p w14:paraId="7CCB447A" w14:textId="77777777" w:rsidR="005521BA" w:rsidRDefault="005521BA" w:rsidP="005521BA">
      <w:r>
        <w:t>is the subject of allegations that may possibly require a criminal investigation.</w:t>
      </w:r>
    </w:p>
    <w:p w14:paraId="1D0EF6C1" w14:textId="77777777" w:rsidR="005521BA" w:rsidRDefault="005521BA" w:rsidP="005521BA">
      <w:r>
        <w:t>If staff have any concerns about the procedures that are being followed, the LADO responsible for providing</w:t>
      </w:r>
    </w:p>
    <w:p w14:paraId="621D1C75" w14:textId="77777777" w:rsidR="005521BA" w:rsidRDefault="005521BA" w:rsidP="005521BA">
      <w:r>
        <w:t>advice and monitoring cases should be contacted on 01905 846221.</w:t>
      </w:r>
    </w:p>
    <w:p w14:paraId="11D9A640" w14:textId="77777777" w:rsidR="005521BA" w:rsidRDefault="005521BA" w:rsidP="005521BA">
      <w:r>
        <w:t>Contractors</w:t>
      </w:r>
    </w:p>
    <w:p w14:paraId="65CB8E62" w14:textId="77777777" w:rsidR="005521BA" w:rsidRDefault="005521BA" w:rsidP="005521BA">
      <w:r>
        <w:t xml:space="preserve">The service level agreement with contractors using the school site should provide evidence of </w:t>
      </w:r>
      <w:proofErr w:type="gramStart"/>
      <w:r>
        <w:t>their</w:t>
      </w:r>
      <w:proofErr w:type="gramEnd"/>
    </w:p>
    <w:p w14:paraId="4D223B17" w14:textId="77777777" w:rsidR="005521BA" w:rsidRDefault="005521BA" w:rsidP="005521BA">
      <w:r>
        <w:t>safeguarding processes and procedures. Should an allegation be made against a contractor, the school will</w:t>
      </w:r>
    </w:p>
    <w:p w14:paraId="3541B401" w14:textId="77777777" w:rsidR="005521BA" w:rsidRDefault="005521BA" w:rsidP="005521BA">
      <w:r>
        <w:t>inform the employer and provide relevant information.</w:t>
      </w:r>
    </w:p>
    <w:p w14:paraId="34A34B41" w14:textId="77777777" w:rsidR="005521BA" w:rsidRDefault="005521BA" w:rsidP="005521BA">
      <w:r>
        <w:t>Supply teachers</w:t>
      </w:r>
    </w:p>
    <w:p w14:paraId="778ABBA0" w14:textId="77777777" w:rsidR="005521BA" w:rsidRDefault="005521BA" w:rsidP="005521BA">
      <w:r>
        <w:lastRenderedPageBreak/>
        <w:t>Supply teachers, whilst not employed by the school, are under the supervision, direction and control of the</w:t>
      </w:r>
    </w:p>
    <w:p w14:paraId="204CE01D" w14:textId="77777777" w:rsidR="005521BA" w:rsidRDefault="005521BA" w:rsidP="005521BA">
      <w:r>
        <w:t xml:space="preserve">Governing Body when working at </w:t>
      </w:r>
      <w:proofErr w:type="gramStart"/>
      <w:r>
        <w:t>DS!-</w:t>
      </w:r>
      <w:proofErr w:type="spellStart"/>
      <w:proofErr w:type="gramEnd"/>
      <w:r>
        <w:t>jS</w:t>
      </w:r>
      <w:proofErr w:type="spellEnd"/>
      <w:r>
        <w:t>. The school will ensure allegations are dealt with in line with this</w:t>
      </w:r>
    </w:p>
    <w:p w14:paraId="403E7D18" w14:textId="77777777" w:rsidR="005521BA" w:rsidRDefault="005521BA" w:rsidP="005521BA">
      <w:r>
        <w:t>policy.</w:t>
      </w:r>
    </w:p>
    <w:p w14:paraId="3851E347" w14:textId="77777777" w:rsidR="005521BA" w:rsidRDefault="005521BA" w:rsidP="005521BA">
      <w:r>
        <w:t>Governors</w:t>
      </w:r>
    </w:p>
    <w:p w14:paraId="3888E14D" w14:textId="77777777" w:rsidR="005521BA" w:rsidRDefault="005521BA" w:rsidP="005521BA">
      <w:r>
        <w:t>If an allegation is made against a governor, the school will follow this policy. Should an allegation be</w:t>
      </w:r>
    </w:p>
    <w:p w14:paraId="76381DE3" w14:textId="77777777" w:rsidR="005521BA" w:rsidRDefault="005521BA" w:rsidP="005521BA">
      <w:r>
        <w:t>substantiated, the school will follow the procedures to consider removing them from office.</w:t>
      </w:r>
    </w:p>
    <w:p w14:paraId="61DF8247" w14:textId="77777777" w:rsidR="005521BA" w:rsidRDefault="005521BA" w:rsidP="005521BA">
      <w:r>
        <w:t>4- Low-Level Concerns</w:t>
      </w:r>
    </w:p>
    <w:p w14:paraId="5695BE86" w14:textId="77777777" w:rsidR="005521BA" w:rsidRDefault="005521BA" w:rsidP="005521BA">
      <w:r>
        <w:t>Low-level concerns are those that do not meet the threshold for referral to the LADO or the police</w:t>
      </w:r>
    </w:p>
    <w:p w14:paraId="49BB07A0" w14:textId="77777777" w:rsidR="005521BA" w:rsidRDefault="005521BA" w:rsidP="005521BA">
      <w:r>
        <w:t xml:space="preserve">(as stated in the KCSIE Document, Section 4). </w:t>
      </w:r>
      <w:proofErr w:type="spellStart"/>
      <w:r>
        <w:t>elowever</w:t>
      </w:r>
      <w:proofErr w:type="spellEnd"/>
      <w:r>
        <w:t>, everyone is encouraged to report low-level</w:t>
      </w:r>
    </w:p>
    <w:p w14:paraId="27206303" w14:textId="77777777" w:rsidR="005521BA" w:rsidRDefault="005521BA" w:rsidP="005521BA">
      <w:r>
        <w:t>concerns, even by way of self-referral, so that inappropriate or concerning behaviours are dealt</w:t>
      </w:r>
    </w:p>
    <w:p w14:paraId="2083346C" w14:textId="77777777" w:rsidR="005521BA" w:rsidRDefault="005521BA" w:rsidP="005521BA">
      <w:r>
        <w:t>with early and professional boundaries maintained.</w:t>
      </w:r>
    </w:p>
    <w:p w14:paraId="647ECDE7" w14:textId="77777777" w:rsidR="005521BA" w:rsidRDefault="005521BA" w:rsidP="005521BA">
      <w:r>
        <w:t>A low-level concern may arise if a member of staff has behaved in a way inconsistent with the code</w:t>
      </w:r>
    </w:p>
    <w:p w14:paraId="6FADF95F" w14:textId="77777777" w:rsidR="005521BA" w:rsidRDefault="005521BA" w:rsidP="005521BA">
      <w:r>
        <w:t xml:space="preserve">of conduct but the matter is not sufficiently serious to refer to the LADO. </w:t>
      </w:r>
      <w:proofErr w:type="spellStart"/>
      <w:r>
        <w:t>bamples</w:t>
      </w:r>
      <w:proofErr w:type="spellEnd"/>
      <w:r>
        <w:t xml:space="preserve"> could include</w:t>
      </w:r>
    </w:p>
    <w:p w14:paraId="0044A548" w14:textId="77777777" w:rsidR="005521BA" w:rsidRDefault="005521BA" w:rsidP="005521BA">
      <w:r>
        <w:t>(but are not limited to):</w:t>
      </w:r>
    </w:p>
    <w:p w14:paraId="648560B2" w14:textId="77777777" w:rsidR="005521BA" w:rsidRDefault="005521BA" w:rsidP="005521BA">
      <w:r>
        <w:t>Page 4 of 5</w:t>
      </w:r>
    </w:p>
    <w:p w14:paraId="6BDB6694" w14:textId="77777777" w:rsidR="005521BA" w:rsidRDefault="005521BA" w:rsidP="005521BA">
      <w:r>
        <w:t>using inappropriate language</w:t>
      </w:r>
    </w:p>
    <w:p w14:paraId="5AFB22CA" w14:textId="77777777" w:rsidR="005521BA" w:rsidRDefault="005521BA" w:rsidP="005521BA">
      <w:r>
        <w:t>being over friendly with children</w:t>
      </w:r>
    </w:p>
    <w:p w14:paraId="6F72964B" w14:textId="77777777" w:rsidR="005521BA" w:rsidRDefault="005521BA" w:rsidP="005521BA">
      <w:r>
        <w:t>favouring a particular child</w:t>
      </w:r>
    </w:p>
    <w:p w14:paraId="19FC9F34" w14:textId="77777777" w:rsidR="005521BA" w:rsidRDefault="005521BA" w:rsidP="005521BA">
      <w:r>
        <w:t>picking on a child</w:t>
      </w:r>
    </w:p>
    <w:p w14:paraId="0B744D5C" w14:textId="77777777" w:rsidR="005521BA" w:rsidRDefault="005521BA" w:rsidP="005521BA">
      <w:r>
        <w:t>making inappropriate social media posts</w:t>
      </w:r>
    </w:p>
    <w:p w14:paraId="07C87022" w14:textId="77777777" w:rsidR="005521BA" w:rsidRDefault="005521BA" w:rsidP="005521BA">
      <w:r>
        <w:t>making fun of a child in front of other children</w:t>
      </w:r>
    </w:p>
    <w:p w14:paraId="2F827430" w14:textId="77777777" w:rsidR="005521BA" w:rsidRDefault="005521BA" w:rsidP="005521BA">
      <w:r>
        <w:t>accompanying a child home alone from an event (albeit with parental consent)</w:t>
      </w:r>
    </w:p>
    <w:p w14:paraId="3AB012E1" w14:textId="77777777" w:rsidR="005521BA" w:rsidRDefault="005521BA" w:rsidP="005521BA"/>
    <w:p w14:paraId="0FD1197C" w14:textId="77777777" w:rsidR="005521BA" w:rsidRDefault="005521BA" w:rsidP="005521BA"/>
    <w:p w14:paraId="63CB520F" w14:textId="77777777" w:rsidR="005521BA" w:rsidRDefault="005521BA" w:rsidP="005521BA"/>
    <w:p w14:paraId="0A17E324" w14:textId="77777777" w:rsidR="005521BA" w:rsidRDefault="005521BA" w:rsidP="005521BA"/>
    <w:p w14:paraId="51719FD0" w14:textId="77777777" w:rsidR="005521BA" w:rsidRDefault="005521BA" w:rsidP="005521BA"/>
    <w:p w14:paraId="0F0CD033" w14:textId="77777777" w:rsidR="005521BA" w:rsidRDefault="005521BA" w:rsidP="005521BA"/>
    <w:p w14:paraId="799BDBA3" w14:textId="77777777" w:rsidR="005521BA" w:rsidRDefault="005521BA" w:rsidP="005521BA"/>
    <w:p w14:paraId="6B45F55F" w14:textId="77777777" w:rsidR="005521BA" w:rsidRDefault="005521BA" w:rsidP="005521BA">
      <w:bookmarkStart w:id="0" w:name="_GoBack"/>
      <w:bookmarkEnd w:id="0"/>
    </w:p>
    <w:p w14:paraId="75E332C6" w14:textId="77777777" w:rsidR="005521BA" w:rsidRDefault="005521BA" w:rsidP="005521BA">
      <w:r>
        <w:lastRenderedPageBreak/>
        <w:t>DROITWIC~ SPA</w:t>
      </w:r>
    </w:p>
    <w:p w14:paraId="281FBA1C" w14:textId="77777777" w:rsidR="005521BA" w:rsidRDefault="005521BA" w:rsidP="005521BA">
      <w:r>
        <w:t>~IG~ SC~OOL</w:t>
      </w:r>
    </w:p>
    <w:p w14:paraId="64339877" w14:textId="77777777" w:rsidR="005521BA" w:rsidRDefault="005521BA" w:rsidP="005521BA">
      <w:r>
        <w:t>AND SI XTH FORM CENTRE</w:t>
      </w:r>
    </w:p>
    <w:p w14:paraId="2A6CF455" w14:textId="77777777" w:rsidR="005521BA" w:rsidRDefault="005521BA" w:rsidP="005521BA">
      <w:r>
        <w:t>Reporting a low-level concern</w:t>
      </w:r>
    </w:p>
    <w:p w14:paraId="30E63852" w14:textId="77777777" w:rsidR="005521BA" w:rsidRDefault="005521BA" w:rsidP="005521BA">
      <w:r>
        <w:t>It may be possible that a staff member, supply teacher, volunteer or contactor acts in a way that</w:t>
      </w:r>
    </w:p>
    <w:p w14:paraId="0B0B7AA8" w14:textId="77777777" w:rsidR="005521BA" w:rsidRDefault="005521BA" w:rsidP="005521BA">
      <w:r>
        <w:t>does not cause risk to children, but is however inappropriate. A member of staff who has a concern</w:t>
      </w:r>
    </w:p>
    <w:p w14:paraId="526D42D7" w14:textId="77777777" w:rsidR="005521BA" w:rsidRDefault="005521BA" w:rsidP="005521BA">
      <w:r>
        <w:t>of this nature should inform the headteacher as soon as possible, either directly or by contacting</w:t>
      </w:r>
    </w:p>
    <w:p w14:paraId="44AA1AB5" w14:textId="77777777" w:rsidR="005521BA" w:rsidRDefault="005521BA" w:rsidP="005521BA">
      <w:r>
        <w:t>the l-</w:t>
      </w:r>
      <w:proofErr w:type="spellStart"/>
      <w:r>
        <w:t>jR</w:t>
      </w:r>
      <w:proofErr w:type="spellEnd"/>
      <w:r>
        <w:t xml:space="preserve"> </w:t>
      </w:r>
      <w:proofErr w:type="spellStart"/>
      <w:r>
        <w:t>tvlanager</w:t>
      </w:r>
      <w:proofErr w:type="spellEnd"/>
      <w:r>
        <w:t xml:space="preserve"> who will ensure the headteacher is told at the earliest opportunity. If the</w:t>
      </w:r>
    </w:p>
    <w:p w14:paraId="4CCF5B1C" w14:textId="77777777" w:rsidR="005521BA" w:rsidRDefault="005521BA" w:rsidP="005521BA">
      <w:r>
        <w:t>headteacher is not available then the deputy headteacher can be contacted.</w:t>
      </w:r>
    </w:p>
    <w:p w14:paraId="49E71458" w14:textId="77777777" w:rsidR="005521BA" w:rsidRDefault="005521BA" w:rsidP="005521BA">
      <w:r>
        <w:t>If the concerns are with regard to the headteacher, the Chair of Governors should be contacted.</w:t>
      </w:r>
    </w:p>
    <w:p w14:paraId="41043F46" w14:textId="77777777" w:rsidR="005521BA" w:rsidRDefault="005521BA" w:rsidP="005521BA">
      <w:r>
        <w:t xml:space="preserve">Low level concerns which are shared about supply staff and contractors should be notified to </w:t>
      </w:r>
      <w:proofErr w:type="gramStart"/>
      <w:r>
        <w:t>their</w:t>
      </w:r>
      <w:proofErr w:type="gramEnd"/>
    </w:p>
    <w:p w14:paraId="5AFC28F5" w14:textId="77777777" w:rsidR="005521BA" w:rsidRDefault="005521BA" w:rsidP="005521BA">
      <w:r>
        <w:t>employers so that any potential patterns of inappropriate behaviour may be identified.</w:t>
      </w:r>
    </w:p>
    <w:p w14:paraId="16BC389E" w14:textId="77777777" w:rsidR="005521BA" w:rsidRDefault="005521BA" w:rsidP="005521BA">
      <w:r>
        <w:t>Process for dealing with low-level concerns</w:t>
      </w:r>
    </w:p>
    <w:p w14:paraId="4DD4B14E" w14:textId="77777777" w:rsidR="005521BA" w:rsidRDefault="005521BA" w:rsidP="005521BA">
      <w:r>
        <w:t>Low level concerns will be dealt with efficiently and appropriately in line with the school's code of</w:t>
      </w:r>
    </w:p>
    <w:p w14:paraId="73A2E81B" w14:textId="77777777" w:rsidR="005521BA" w:rsidRDefault="005521BA" w:rsidP="005521BA">
      <w:r>
        <w:t>conduct and any other relevant school policy e.g. Data Protection.</w:t>
      </w:r>
    </w:p>
    <w:p w14:paraId="4BAF4DCB" w14:textId="77777777" w:rsidR="005521BA" w:rsidRDefault="005521BA" w:rsidP="005521BA">
      <w:r>
        <w:t>In the event of a low-level concern being raised, the headteacher will:</w:t>
      </w:r>
    </w:p>
    <w:p w14:paraId="1F483380" w14:textId="77777777" w:rsidR="005521BA" w:rsidRDefault="005521BA" w:rsidP="005521BA">
      <w:r>
        <w:t>Collect evidence from witnesses and from the person concerned</w:t>
      </w:r>
    </w:p>
    <w:p w14:paraId="2FEC654E" w14:textId="77777777" w:rsidR="005521BA" w:rsidRDefault="005521BA" w:rsidP="005521BA">
      <w:r>
        <w:t xml:space="preserve">Collate the information and </w:t>
      </w:r>
      <w:proofErr w:type="spellStart"/>
      <w:r>
        <w:t>advise</w:t>
      </w:r>
      <w:proofErr w:type="spellEnd"/>
      <w:r>
        <w:t xml:space="preserve"> what action should be taken, this could range from a</w:t>
      </w:r>
    </w:p>
    <w:p w14:paraId="1AF736D5" w14:textId="77777777" w:rsidR="005521BA" w:rsidRDefault="005521BA" w:rsidP="005521BA">
      <w:r>
        <w:t>conversation with the person to a warning or formal disciplinary procedure</w:t>
      </w:r>
    </w:p>
    <w:p w14:paraId="18FF4686" w14:textId="77777777" w:rsidR="005521BA" w:rsidRDefault="005521BA" w:rsidP="005521BA">
      <w:r>
        <w:t>Keep a record of concerns and outcomes</w:t>
      </w:r>
    </w:p>
    <w:p w14:paraId="14413E8D" w14:textId="77777777" w:rsidR="005521BA" w:rsidRDefault="005521BA" w:rsidP="005521BA">
      <w:r>
        <w:t>All information will be held in confidence and securely in line with the school's Data Protection</w:t>
      </w:r>
    </w:p>
    <w:p w14:paraId="26095FB8" w14:textId="77777777" w:rsidR="005521BA" w:rsidRDefault="005521BA" w:rsidP="005521BA">
      <w:r>
        <w:t>Policy and relevant legislation i.e. DPA 2018 and UK GDPR.</w:t>
      </w:r>
    </w:p>
    <w:p w14:paraId="50A9EE09" w14:textId="77777777" w:rsidR="005521BA" w:rsidRDefault="005521BA" w:rsidP="005521BA">
      <w:r>
        <w:t>The headteacher will consult with the l-</w:t>
      </w:r>
      <w:proofErr w:type="spellStart"/>
      <w:r>
        <w:t>jR</w:t>
      </w:r>
      <w:proofErr w:type="spellEnd"/>
      <w:r>
        <w:t xml:space="preserve"> </w:t>
      </w:r>
      <w:proofErr w:type="spellStart"/>
      <w:r>
        <w:t>tvlanager</w:t>
      </w:r>
      <w:proofErr w:type="spellEnd"/>
      <w:r>
        <w:t xml:space="preserve"> and/or the DSL and/or any relevant agency</w:t>
      </w:r>
    </w:p>
    <w:p w14:paraId="221DA118" w14:textId="77777777" w:rsidR="005521BA" w:rsidRDefault="005521BA" w:rsidP="005521BA">
      <w:r>
        <w:t>should further guidance be needed.</w:t>
      </w:r>
    </w:p>
    <w:p w14:paraId="65B9D6AE" w14:textId="77777777" w:rsidR="005521BA" w:rsidRDefault="005521BA" w:rsidP="005521BA">
      <w:r>
        <w:t>Records will be reviewed to identify patterns or systematic issues. Patterns of staff behaviour could</w:t>
      </w:r>
    </w:p>
    <w:p w14:paraId="256DBD8F" w14:textId="77777777" w:rsidR="005521BA" w:rsidRDefault="005521BA" w:rsidP="005521BA">
      <w:r>
        <w:t>result in an investigation and disciplinary action,</w:t>
      </w:r>
    </w:p>
    <w:p w14:paraId="7E0DE373" w14:textId="77777777" w:rsidR="005521BA" w:rsidRDefault="005521BA" w:rsidP="005521BA">
      <w:r>
        <w:t>Records will be maintained in line with the school's data retention and disposal procedures.</w:t>
      </w:r>
    </w:p>
    <w:p w14:paraId="75DB9E12" w14:textId="77777777" w:rsidR="006C0F05" w:rsidRDefault="005521BA" w:rsidP="005521BA">
      <w:r>
        <w:t>Page 5 of 5 £i8e.~.~.</w:t>
      </w:r>
    </w:p>
    <w:sectPr w:rsidR="006C0F05" w:rsidSect="00C82C1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BA"/>
    <w:rsid w:val="005521BA"/>
    <w:rsid w:val="006C0F05"/>
    <w:rsid w:val="00C8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5C0F9"/>
  <w15:chartTrackingRefBased/>
  <w15:docId w15:val="{4A1A5EBB-5BA6-4745-BA6D-C21AFD23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483EF57FD44BA3CA1FB7A8009207" ma:contentTypeVersion="16" ma:contentTypeDescription="Create a new document." ma:contentTypeScope="" ma:versionID="998851034820993b15071b2d47de7c1c">
  <xsd:schema xmlns:xsd="http://www.w3.org/2001/XMLSchema" xmlns:xs="http://www.w3.org/2001/XMLSchema" xmlns:p="http://schemas.microsoft.com/office/2006/metadata/properties" xmlns:ns3="e02a7645-2e9a-48a6-80fa-58de1ae99567" xmlns:ns4="ec734a0e-030d-4ef7-b5a4-d49da0af68ad" targetNamespace="http://schemas.microsoft.com/office/2006/metadata/properties" ma:root="true" ma:fieldsID="ac41d728a8e224477ba65fe9d9bb66ef" ns3:_="" ns4:_="">
    <xsd:import namespace="e02a7645-2e9a-48a6-80fa-58de1ae99567"/>
    <xsd:import namespace="ec734a0e-030d-4ef7-b5a4-d49da0af6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7645-2e9a-48a6-80fa-58de1ae99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34a0e-030d-4ef7-b5a4-d49da0af6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2a7645-2e9a-48a6-80fa-58de1ae99567" xsi:nil="true"/>
  </documentManagement>
</p:properties>
</file>

<file path=customXml/itemProps1.xml><?xml version="1.0" encoding="utf-8"?>
<ds:datastoreItem xmlns:ds="http://schemas.openxmlformats.org/officeDocument/2006/customXml" ds:itemID="{8C165314-8C73-49D7-8A4F-33938ACB3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a7645-2e9a-48a6-80fa-58de1ae99567"/>
    <ds:schemaRef ds:uri="ec734a0e-030d-4ef7-b5a4-d49da0af6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CEE67-09DC-4D04-9A7F-F11B5A0EE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ED9C1-1194-49F6-9FE8-71DCD937BBBA}">
  <ds:schemaRefs>
    <ds:schemaRef ds:uri="ec734a0e-030d-4ef7-b5a4-d49da0af68a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02a7645-2e9a-48a6-80fa-58de1ae99567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1764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Gwilliam, MB (Staff, Parks House)</dc:creator>
  <cp:keywords/>
  <dc:description/>
  <cp:lastModifiedBy>Gwilliam, MB (Staff, Parks House)</cp:lastModifiedBy>
  <cp:revision>1</cp:revision>
  <dcterms:created xsi:type="dcterms:W3CDTF">2023-09-11T11:33:00Z</dcterms:created>
  <dcterms:modified xsi:type="dcterms:W3CDTF">2023-09-11T11:35:00Z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0x010100AB0F483EF57FD44BA3CA1FB7A8009207</vt:lpwstr>
  </property>
</Properties>
</file>